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ABF788" w14:textId="7C301E97" w:rsidR="00B80CEF" w:rsidRDefault="00C3721D" w:rsidP="007919CD">
      <w:pPr>
        <w:spacing w:after="0"/>
        <w:jc w:val="center"/>
        <w:rPr>
          <w:rFonts w:ascii="Times New Roman" w:hAnsi="Times New Roman" w:cs="Times New Roman"/>
          <w:b/>
          <w:bCs/>
          <w:sz w:val="28"/>
          <w:szCs w:val="28"/>
        </w:rPr>
      </w:pPr>
      <w:r>
        <w:rPr>
          <w:rFonts w:ascii="Times New Roman" w:hAnsi="Times New Roman" w:cs="Times New Roman"/>
          <w:b/>
          <w:bCs/>
          <w:sz w:val="28"/>
          <w:szCs w:val="28"/>
        </w:rPr>
        <w:t>People, Culture, and Society</w:t>
      </w:r>
    </w:p>
    <w:p w14:paraId="5D126F4E" w14:textId="02788800" w:rsidR="00C3721D" w:rsidRDefault="00C3721D" w:rsidP="007919CD">
      <w:pPr>
        <w:spacing w:after="0"/>
        <w:jc w:val="center"/>
        <w:rPr>
          <w:rFonts w:ascii="Times New Roman" w:hAnsi="Times New Roman" w:cs="Times New Roman"/>
          <w:b/>
          <w:bCs/>
          <w:sz w:val="28"/>
          <w:szCs w:val="28"/>
        </w:rPr>
      </w:pPr>
      <w:r>
        <w:rPr>
          <w:rFonts w:ascii="Times New Roman" w:hAnsi="Times New Roman" w:cs="Times New Roman"/>
          <w:b/>
          <w:bCs/>
          <w:sz w:val="28"/>
          <w:szCs w:val="28"/>
        </w:rPr>
        <w:t>Anthropology and Sociology 100</w:t>
      </w:r>
    </w:p>
    <w:p w14:paraId="65062105" w14:textId="4C1B4D2D" w:rsidR="00C3721D" w:rsidRDefault="00C3721D" w:rsidP="007919CD">
      <w:pPr>
        <w:spacing w:after="0"/>
        <w:jc w:val="center"/>
        <w:rPr>
          <w:rFonts w:ascii="Times New Roman" w:hAnsi="Times New Roman" w:cs="Times New Roman"/>
          <w:b/>
          <w:bCs/>
          <w:sz w:val="28"/>
          <w:szCs w:val="28"/>
        </w:rPr>
      </w:pPr>
      <w:r>
        <w:rPr>
          <w:rFonts w:ascii="Times New Roman" w:hAnsi="Times New Roman" w:cs="Times New Roman"/>
          <w:b/>
          <w:bCs/>
          <w:sz w:val="28"/>
          <w:szCs w:val="28"/>
        </w:rPr>
        <w:t>Spring 2021</w:t>
      </w:r>
    </w:p>
    <w:p w14:paraId="5425BA5A" w14:textId="77777777" w:rsidR="00C3721D" w:rsidRDefault="00C3721D" w:rsidP="007919CD">
      <w:pPr>
        <w:spacing w:after="0"/>
        <w:rPr>
          <w:rFonts w:ascii="Times New Roman" w:hAnsi="Times New Roman" w:cs="Times New Roman"/>
          <w:sz w:val="24"/>
          <w:szCs w:val="24"/>
        </w:rPr>
      </w:pPr>
    </w:p>
    <w:p w14:paraId="790CEA46" w14:textId="77777777" w:rsidR="00E65851" w:rsidRDefault="00E65851" w:rsidP="007919CD">
      <w:pPr>
        <w:spacing w:after="0" w:line="240" w:lineRule="auto"/>
        <w:rPr>
          <w:rFonts w:ascii="Times New Roman" w:hAnsi="Times New Roman" w:cs="Times New Roman"/>
          <w:sz w:val="24"/>
          <w:szCs w:val="24"/>
        </w:rPr>
      </w:pPr>
    </w:p>
    <w:p w14:paraId="4E6C9320" w14:textId="24E179DD" w:rsidR="00C3721D" w:rsidRDefault="00C3721D" w:rsidP="007919CD">
      <w:pPr>
        <w:spacing w:after="0" w:line="240" w:lineRule="auto"/>
        <w:rPr>
          <w:rFonts w:ascii="Times New Roman" w:hAnsi="Times New Roman" w:cs="Times New Roman"/>
          <w:sz w:val="24"/>
          <w:szCs w:val="24"/>
        </w:rPr>
      </w:pPr>
      <w:r>
        <w:rPr>
          <w:rFonts w:ascii="Times New Roman" w:hAnsi="Times New Roman" w:cs="Times New Roman"/>
          <w:sz w:val="24"/>
          <w:szCs w:val="24"/>
        </w:rPr>
        <w:t>Class Time: Tuesdays and Thursdays 3:30pm-4:50pm</w:t>
      </w:r>
    </w:p>
    <w:p w14:paraId="4EF48617" w14:textId="2D764EC8" w:rsidR="00C3721D" w:rsidRDefault="00C3721D" w:rsidP="007919CD">
      <w:pPr>
        <w:spacing w:after="0" w:line="240" w:lineRule="auto"/>
        <w:rPr>
          <w:rFonts w:ascii="Times New Roman" w:hAnsi="Times New Roman" w:cs="Times New Roman"/>
          <w:sz w:val="24"/>
          <w:szCs w:val="24"/>
        </w:rPr>
      </w:pPr>
      <w:r>
        <w:rPr>
          <w:rFonts w:ascii="Times New Roman" w:hAnsi="Times New Roman" w:cs="Times New Roman"/>
          <w:sz w:val="24"/>
          <w:szCs w:val="24"/>
        </w:rPr>
        <w:t>Classroom: Herrick Hall Auditorium</w:t>
      </w:r>
    </w:p>
    <w:p w14:paraId="2EB9147E" w14:textId="5404E0A7" w:rsidR="00C3721D" w:rsidRDefault="00C3721D" w:rsidP="007919CD">
      <w:pPr>
        <w:spacing w:after="0" w:line="240" w:lineRule="auto"/>
        <w:rPr>
          <w:rFonts w:ascii="Times New Roman" w:hAnsi="Times New Roman" w:cs="Times New Roman"/>
          <w:sz w:val="24"/>
          <w:szCs w:val="24"/>
        </w:rPr>
      </w:pPr>
      <w:r>
        <w:rPr>
          <w:rFonts w:ascii="Times New Roman" w:hAnsi="Times New Roman" w:cs="Times New Roman"/>
          <w:sz w:val="24"/>
          <w:szCs w:val="24"/>
        </w:rPr>
        <w:t>Instructor: Elizabeth Klainot-Hess</w:t>
      </w:r>
    </w:p>
    <w:p w14:paraId="26E32A11" w14:textId="4B20F844" w:rsidR="00C3721D" w:rsidRDefault="00C3721D" w:rsidP="007919C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Email: </w:t>
      </w:r>
      <w:hyperlink r:id="rId5" w:history="1">
        <w:r w:rsidRPr="001710A6">
          <w:rPr>
            <w:rStyle w:val="Hyperlink"/>
            <w:rFonts w:ascii="Times New Roman" w:hAnsi="Times New Roman" w:cs="Times New Roman"/>
            <w:sz w:val="24"/>
            <w:szCs w:val="24"/>
          </w:rPr>
          <w:t>klainothesse@denison.edu</w:t>
        </w:r>
      </w:hyperlink>
    </w:p>
    <w:p w14:paraId="74D1A0EE" w14:textId="614BC08B" w:rsidR="00C3721D" w:rsidRDefault="00C3721D" w:rsidP="007919CD">
      <w:pPr>
        <w:spacing w:after="0" w:line="240" w:lineRule="auto"/>
        <w:rPr>
          <w:rFonts w:ascii="Times New Roman" w:hAnsi="Times New Roman" w:cs="Times New Roman"/>
          <w:sz w:val="24"/>
          <w:szCs w:val="24"/>
        </w:rPr>
      </w:pPr>
      <w:r>
        <w:rPr>
          <w:rFonts w:ascii="Times New Roman" w:hAnsi="Times New Roman" w:cs="Times New Roman"/>
          <w:sz w:val="24"/>
          <w:szCs w:val="24"/>
        </w:rPr>
        <w:t>Office: Knapp 305G</w:t>
      </w:r>
    </w:p>
    <w:p w14:paraId="617D23C4" w14:textId="62E491BD" w:rsidR="00C3721D" w:rsidRDefault="00C3721D" w:rsidP="007919CD">
      <w:pPr>
        <w:spacing w:after="0" w:line="240" w:lineRule="auto"/>
        <w:rPr>
          <w:rFonts w:ascii="Times New Roman" w:hAnsi="Times New Roman" w:cs="Times New Roman"/>
          <w:sz w:val="24"/>
          <w:szCs w:val="24"/>
        </w:rPr>
      </w:pPr>
      <w:r>
        <w:rPr>
          <w:rFonts w:ascii="Times New Roman" w:hAnsi="Times New Roman" w:cs="Times New Roman"/>
          <w:sz w:val="24"/>
          <w:szCs w:val="24"/>
        </w:rPr>
        <w:t>Office Hours: Tuesdays and Thursdays 11am-1pm</w:t>
      </w:r>
    </w:p>
    <w:p w14:paraId="290F08C2" w14:textId="40CFB3DF" w:rsidR="00C3721D" w:rsidRDefault="00C3721D" w:rsidP="00C3721D">
      <w:pPr>
        <w:spacing w:line="240" w:lineRule="auto"/>
        <w:rPr>
          <w:rFonts w:ascii="Times New Roman" w:hAnsi="Times New Roman" w:cs="Times New Roman"/>
          <w:sz w:val="24"/>
          <w:szCs w:val="24"/>
        </w:rPr>
      </w:pPr>
    </w:p>
    <w:p w14:paraId="7B345118" w14:textId="6ECE5232" w:rsidR="00C3721D" w:rsidRDefault="00C3721D" w:rsidP="00C3721D">
      <w:pPr>
        <w:spacing w:line="240" w:lineRule="auto"/>
        <w:rPr>
          <w:rFonts w:ascii="Times New Roman" w:hAnsi="Times New Roman" w:cs="Times New Roman"/>
          <w:b/>
          <w:bCs/>
          <w:sz w:val="24"/>
          <w:szCs w:val="24"/>
        </w:rPr>
      </w:pPr>
      <w:r>
        <w:rPr>
          <w:rFonts w:ascii="Times New Roman" w:hAnsi="Times New Roman" w:cs="Times New Roman"/>
          <w:b/>
          <w:bCs/>
          <w:sz w:val="24"/>
          <w:szCs w:val="24"/>
        </w:rPr>
        <w:t>Course Description</w:t>
      </w:r>
    </w:p>
    <w:p w14:paraId="7C343901" w14:textId="72598690" w:rsidR="00F21A31" w:rsidRPr="00C56FD8" w:rsidRDefault="00F21A31" w:rsidP="00C3721D">
      <w:pPr>
        <w:spacing w:line="240" w:lineRule="auto"/>
        <w:rPr>
          <w:rFonts w:ascii="Times New Roman" w:hAnsi="Times New Roman" w:cs="Times New Roman"/>
          <w:sz w:val="24"/>
          <w:szCs w:val="24"/>
        </w:rPr>
      </w:pPr>
      <w:r>
        <w:rPr>
          <w:rFonts w:ascii="Times New Roman" w:hAnsi="Times New Roman" w:cs="Times New Roman"/>
          <w:sz w:val="24"/>
          <w:szCs w:val="24"/>
        </w:rPr>
        <w:t xml:space="preserve">In this course you will learn about the fields of anthropology and sociology, including the theories and methods in these fields.  You will learn to think critically and take the perspective of an outside observer when analyzing our society.  </w:t>
      </w:r>
      <w:r w:rsidR="00FA7F85">
        <w:rPr>
          <w:rFonts w:ascii="Times New Roman" w:hAnsi="Times New Roman" w:cs="Times New Roman"/>
          <w:sz w:val="24"/>
          <w:szCs w:val="24"/>
        </w:rPr>
        <w:t>This class will teach you how to use sociology and anthropology as tools to understand things like inequality, culture, social norms, social structures, social institutions, and social change. You will have the opportunity to read books and articles by anthropologists and sociologists</w:t>
      </w:r>
      <w:r w:rsidR="00B56B89">
        <w:rPr>
          <w:rFonts w:ascii="Times New Roman" w:hAnsi="Times New Roman" w:cs="Times New Roman"/>
          <w:sz w:val="24"/>
          <w:szCs w:val="24"/>
        </w:rPr>
        <w:t xml:space="preserve"> to learn about the important theories and research findings in these fields</w:t>
      </w:r>
      <w:r w:rsidR="00FA7F85">
        <w:rPr>
          <w:rFonts w:ascii="Times New Roman" w:hAnsi="Times New Roman" w:cs="Times New Roman"/>
          <w:sz w:val="24"/>
          <w:szCs w:val="24"/>
        </w:rPr>
        <w:t xml:space="preserve">.  In addition, you will have the opportunity to apply what you have learned through ethnographic research and critical media analysis.  You will also demonstrate your knowledge of course concepts creatively through a video project.  This will be an interactive class.  In addition to short lectures, we will have small and large group discussions and in-class activities and will also view and discuss videos and documentaries. </w:t>
      </w:r>
    </w:p>
    <w:p w14:paraId="0E12D63A" w14:textId="03B136DB" w:rsidR="00B56B89" w:rsidRDefault="00B56B89" w:rsidP="00C3721D">
      <w:pPr>
        <w:spacing w:line="240" w:lineRule="auto"/>
        <w:rPr>
          <w:rFonts w:ascii="Times New Roman" w:hAnsi="Times New Roman" w:cs="Times New Roman"/>
          <w:sz w:val="24"/>
          <w:szCs w:val="24"/>
        </w:rPr>
      </w:pPr>
    </w:p>
    <w:p w14:paraId="1023E553" w14:textId="02157B87" w:rsidR="00B56B89" w:rsidRPr="00B56B89" w:rsidRDefault="00B56B89" w:rsidP="00B56B89">
      <w:pPr>
        <w:spacing w:line="240" w:lineRule="auto"/>
        <w:rPr>
          <w:rFonts w:ascii="Times New Roman" w:hAnsi="Times New Roman" w:cs="Times New Roman"/>
          <w:b/>
          <w:bCs/>
          <w:sz w:val="24"/>
          <w:szCs w:val="24"/>
        </w:rPr>
      </w:pPr>
      <w:r>
        <w:rPr>
          <w:rFonts w:ascii="Times New Roman" w:hAnsi="Times New Roman" w:cs="Times New Roman"/>
          <w:b/>
          <w:bCs/>
          <w:sz w:val="24"/>
          <w:szCs w:val="24"/>
        </w:rPr>
        <w:t>Course Objectives</w:t>
      </w:r>
    </w:p>
    <w:p w14:paraId="7CF084A2" w14:textId="576B6BFF" w:rsidR="00B56B89" w:rsidRPr="00B56B89" w:rsidRDefault="00B56B89" w:rsidP="00B56B89">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Develop an understanding of the important theories, methods, and research findings in anthropology and </w:t>
      </w:r>
      <w:proofErr w:type="gramStart"/>
      <w:r>
        <w:rPr>
          <w:rFonts w:ascii="Times New Roman" w:hAnsi="Times New Roman" w:cs="Times New Roman"/>
          <w:sz w:val="24"/>
          <w:szCs w:val="24"/>
        </w:rPr>
        <w:t>sociology</w:t>
      </w:r>
      <w:proofErr w:type="gramEnd"/>
    </w:p>
    <w:p w14:paraId="3AC0A87C" w14:textId="0A57B784" w:rsidR="00B56B89" w:rsidRPr="00B56B89" w:rsidRDefault="00B56B89" w:rsidP="00B56B89">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Learn how to apply sociological and anthropological concepts to the experiences of yourself and </w:t>
      </w:r>
      <w:proofErr w:type="gramStart"/>
      <w:r>
        <w:rPr>
          <w:rFonts w:ascii="Times New Roman" w:hAnsi="Times New Roman" w:cs="Times New Roman"/>
          <w:sz w:val="24"/>
          <w:szCs w:val="24"/>
        </w:rPr>
        <w:t>others</w:t>
      </w:r>
      <w:proofErr w:type="gramEnd"/>
    </w:p>
    <w:p w14:paraId="7F668387" w14:textId="3B927657" w:rsidR="00B56B89" w:rsidRPr="00B56B89" w:rsidRDefault="00B56B89" w:rsidP="00B56B89">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Develop critical thinking and writing </w:t>
      </w:r>
      <w:proofErr w:type="gramStart"/>
      <w:r>
        <w:rPr>
          <w:rFonts w:ascii="Times New Roman" w:hAnsi="Times New Roman" w:cs="Times New Roman"/>
          <w:sz w:val="24"/>
          <w:szCs w:val="24"/>
        </w:rPr>
        <w:t>skills</w:t>
      </w:r>
      <w:proofErr w:type="gramEnd"/>
    </w:p>
    <w:p w14:paraId="7CD2C064" w14:textId="08830460" w:rsidR="00B56B89" w:rsidRPr="00B56B89" w:rsidRDefault="00B56B89" w:rsidP="00B56B89">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Learn how to apply sociological and anthropological concepts to ethnographic </w:t>
      </w:r>
      <w:proofErr w:type="gramStart"/>
      <w:r>
        <w:rPr>
          <w:rFonts w:ascii="Times New Roman" w:hAnsi="Times New Roman" w:cs="Times New Roman"/>
          <w:sz w:val="24"/>
          <w:szCs w:val="24"/>
        </w:rPr>
        <w:t>observations</w:t>
      </w:r>
      <w:proofErr w:type="gramEnd"/>
    </w:p>
    <w:p w14:paraId="254B7BE4" w14:textId="5A2C5936" w:rsidR="00B56B89" w:rsidRPr="006260A7" w:rsidRDefault="006260A7" w:rsidP="00B56B89">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Learn how to use sociology and anthropology </w:t>
      </w:r>
      <w:r w:rsidR="00611101">
        <w:rPr>
          <w:rFonts w:ascii="Times New Roman" w:hAnsi="Times New Roman" w:cs="Times New Roman"/>
          <w:sz w:val="24"/>
          <w:szCs w:val="24"/>
        </w:rPr>
        <w:t xml:space="preserve">as </w:t>
      </w:r>
      <w:r>
        <w:rPr>
          <w:rFonts w:ascii="Times New Roman" w:hAnsi="Times New Roman" w:cs="Times New Roman"/>
          <w:sz w:val="24"/>
          <w:szCs w:val="24"/>
        </w:rPr>
        <w:t>tool</w:t>
      </w:r>
      <w:r w:rsidR="00903D9D">
        <w:rPr>
          <w:rFonts w:ascii="Times New Roman" w:hAnsi="Times New Roman" w:cs="Times New Roman"/>
          <w:sz w:val="24"/>
          <w:szCs w:val="24"/>
        </w:rPr>
        <w:t>s</w:t>
      </w:r>
      <w:r>
        <w:rPr>
          <w:rFonts w:ascii="Times New Roman" w:hAnsi="Times New Roman" w:cs="Times New Roman"/>
          <w:sz w:val="24"/>
          <w:szCs w:val="24"/>
        </w:rPr>
        <w:t xml:space="preserve"> to critically evaluate the </w:t>
      </w:r>
      <w:proofErr w:type="gramStart"/>
      <w:r>
        <w:rPr>
          <w:rFonts w:ascii="Times New Roman" w:hAnsi="Times New Roman" w:cs="Times New Roman"/>
          <w:sz w:val="24"/>
          <w:szCs w:val="24"/>
        </w:rPr>
        <w:t>media</w:t>
      </w:r>
      <w:proofErr w:type="gramEnd"/>
    </w:p>
    <w:p w14:paraId="3B6DABA2" w14:textId="3C280D45" w:rsidR="00C56FD8" w:rsidRPr="00E65851" w:rsidRDefault="006260A7" w:rsidP="00E65851">
      <w:pPr>
        <w:pStyle w:val="ListParagraph"/>
        <w:numPr>
          <w:ilvl w:val="0"/>
          <w:numId w:val="4"/>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Develop the ability to creatively present complex anthropological and sociological concepts to a general </w:t>
      </w:r>
      <w:proofErr w:type="gramStart"/>
      <w:r>
        <w:rPr>
          <w:rFonts w:ascii="Times New Roman" w:hAnsi="Times New Roman" w:cs="Times New Roman"/>
          <w:sz w:val="24"/>
          <w:szCs w:val="24"/>
        </w:rPr>
        <w:t>audience</w:t>
      </w:r>
      <w:proofErr w:type="gramEnd"/>
    </w:p>
    <w:p w14:paraId="6791F01F" w14:textId="64B5D038" w:rsidR="00E65851" w:rsidRDefault="00E65851" w:rsidP="00E65851">
      <w:pPr>
        <w:pStyle w:val="ListParagraph"/>
        <w:spacing w:line="240" w:lineRule="auto"/>
        <w:rPr>
          <w:rFonts w:ascii="Times New Roman" w:hAnsi="Times New Roman" w:cs="Times New Roman"/>
          <w:sz w:val="24"/>
          <w:szCs w:val="24"/>
        </w:rPr>
      </w:pPr>
    </w:p>
    <w:p w14:paraId="2E01D0F5" w14:textId="16BA0DF7" w:rsidR="00E65851" w:rsidRDefault="00E65851" w:rsidP="00E65851">
      <w:pPr>
        <w:pStyle w:val="ListParagraph"/>
        <w:spacing w:line="240" w:lineRule="auto"/>
        <w:rPr>
          <w:rFonts w:ascii="Times New Roman" w:hAnsi="Times New Roman" w:cs="Times New Roman"/>
          <w:sz w:val="24"/>
          <w:szCs w:val="24"/>
        </w:rPr>
      </w:pPr>
    </w:p>
    <w:p w14:paraId="7AB670BA" w14:textId="440F9205" w:rsidR="00E65851" w:rsidRDefault="00E65851" w:rsidP="00E65851">
      <w:pPr>
        <w:pStyle w:val="ListParagraph"/>
        <w:spacing w:line="240" w:lineRule="auto"/>
        <w:rPr>
          <w:rFonts w:ascii="Times New Roman" w:hAnsi="Times New Roman" w:cs="Times New Roman"/>
          <w:sz w:val="24"/>
          <w:szCs w:val="24"/>
        </w:rPr>
      </w:pPr>
    </w:p>
    <w:p w14:paraId="2461ACCC" w14:textId="522EE5ED" w:rsidR="00E65851" w:rsidRDefault="00E65851" w:rsidP="00E65851">
      <w:pPr>
        <w:pStyle w:val="ListParagraph"/>
        <w:spacing w:line="240" w:lineRule="auto"/>
        <w:rPr>
          <w:rFonts w:ascii="Times New Roman" w:hAnsi="Times New Roman" w:cs="Times New Roman"/>
          <w:sz w:val="24"/>
          <w:szCs w:val="24"/>
        </w:rPr>
      </w:pPr>
    </w:p>
    <w:p w14:paraId="6C378A70" w14:textId="29C6E69F" w:rsidR="00E65851" w:rsidRDefault="00E65851" w:rsidP="00E65851">
      <w:pPr>
        <w:pStyle w:val="ListParagraph"/>
        <w:spacing w:line="240" w:lineRule="auto"/>
        <w:rPr>
          <w:rFonts w:ascii="Times New Roman" w:hAnsi="Times New Roman" w:cs="Times New Roman"/>
          <w:sz w:val="24"/>
          <w:szCs w:val="24"/>
        </w:rPr>
      </w:pPr>
    </w:p>
    <w:p w14:paraId="2C432311" w14:textId="77777777" w:rsidR="00C56FD8" w:rsidRPr="00E65851" w:rsidRDefault="00C56FD8" w:rsidP="00E65851">
      <w:pPr>
        <w:spacing w:line="240" w:lineRule="auto"/>
        <w:rPr>
          <w:rFonts w:ascii="Times New Roman" w:hAnsi="Times New Roman" w:cs="Times New Roman"/>
          <w:b/>
          <w:bCs/>
          <w:sz w:val="24"/>
          <w:szCs w:val="24"/>
        </w:rPr>
      </w:pPr>
    </w:p>
    <w:p w14:paraId="12899C13" w14:textId="44D8D319" w:rsidR="006260A7" w:rsidRDefault="006260A7" w:rsidP="006260A7">
      <w:pPr>
        <w:spacing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Reading Materials</w:t>
      </w:r>
    </w:p>
    <w:p w14:paraId="4D273FFF" w14:textId="75BB82F0" w:rsidR="006260A7" w:rsidRPr="006260A7" w:rsidRDefault="006260A7" w:rsidP="006260A7">
      <w:pPr>
        <w:pStyle w:val="ListParagraph"/>
        <w:numPr>
          <w:ilvl w:val="0"/>
          <w:numId w:val="5"/>
        </w:numPr>
        <w:spacing w:line="240" w:lineRule="auto"/>
        <w:rPr>
          <w:rFonts w:ascii="Times New Roman" w:hAnsi="Times New Roman" w:cs="Times New Roman"/>
          <w:b/>
          <w:bCs/>
          <w:sz w:val="24"/>
          <w:szCs w:val="24"/>
        </w:rPr>
      </w:pPr>
      <w:r>
        <w:rPr>
          <w:rFonts w:ascii="Times New Roman" w:hAnsi="Times New Roman" w:cs="Times New Roman"/>
          <w:i/>
          <w:iCs/>
          <w:sz w:val="24"/>
          <w:szCs w:val="24"/>
        </w:rPr>
        <w:t xml:space="preserve">Evicted: Poverty and Profit in </w:t>
      </w:r>
      <w:r w:rsidR="00A45CC6">
        <w:rPr>
          <w:rFonts w:ascii="Times New Roman" w:hAnsi="Times New Roman" w:cs="Times New Roman"/>
          <w:i/>
          <w:iCs/>
          <w:sz w:val="24"/>
          <w:szCs w:val="24"/>
        </w:rPr>
        <w:t>the</w:t>
      </w:r>
      <w:r>
        <w:rPr>
          <w:rFonts w:ascii="Times New Roman" w:hAnsi="Times New Roman" w:cs="Times New Roman"/>
          <w:i/>
          <w:iCs/>
          <w:sz w:val="24"/>
          <w:szCs w:val="24"/>
        </w:rPr>
        <w:t xml:space="preserve"> American City </w:t>
      </w:r>
      <w:r>
        <w:rPr>
          <w:rFonts w:ascii="Times New Roman" w:hAnsi="Times New Roman" w:cs="Times New Roman"/>
          <w:sz w:val="24"/>
          <w:szCs w:val="24"/>
        </w:rPr>
        <w:t>by Matthew Desmond</w:t>
      </w:r>
    </w:p>
    <w:p w14:paraId="1BE0077A" w14:textId="15635354" w:rsidR="006260A7" w:rsidRPr="006260A7" w:rsidRDefault="006260A7" w:rsidP="006260A7">
      <w:pPr>
        <w:pStyle w:val="ListParagraph"/>
        <w:numPr>
          <w:ilvl w:val="0"/>
          <w:numId w:val="5"/>
        </w:numPr>
        <w:spacing w:line="240" w:lineRule="auto"/>
        <w:rPr>
          <w:rFonts w:ascii="Times New Roman" w:hAnsi="Times New Roman" w:cs="Times New Roman"/>
          <w:b/>
          <w:bCs/>
          <w:sz w:val="24"/>
          <w:szCs w:val="24"/>
        </w:rPr>
      </w:pPr>
      <w:r>
        <w:rPr>
          <w:rFonts w:ascii="Times New Roman" w:hAnsi="Times New Roman" w:cs="Times New Roman"/>
          <w:i/>
          <w:iCs/>
          <w:sz w:val="24"/>
          <w:szCs w:val="24"/>
        </w:rPr>
        <w:t xml:space="preserve">Life on the Other Border: Farmworkers and Food Justice in Vermont </w:t>
      </w:r>
      <w:r>
        <w:rPr>
          <w:rFonts w:ascii="Times New Roman" w:hAnsi="Times New Roman" w:cs="Times New Roman"/>
          <w:sz w:val="24"/>
          <w:szCs w:val="24"/>
        </w:rPr>
        <w:t>by Teresa M. Mares</w:t>
      </w:r>
    </w:p>
    <w:p w14:paraId="1E807663" w14:textId="1B9969B5" w:rsidR="006260A7" w:rsidRPr="006260A7" w:rsidRDefault="006260A7" w:rsidP="006260A7">
      <w:pPr>
        <w:pStyle w:val="ListParagraph"/>
        <w:numPr>
          <w:ilvl w:val="0"/>
          <w:numId w:val="5"/>
        </w:numPr>
        <w:spacing w:line="240" w:lineRule="auto"/>
        <w:rPr>
          <w:rFonts w:ascii="Times New Roman" w:hAnsi="Times New Roman" w:cs="Times New Roman"/>
          <w:b/>
          <w:bCs/>
          <w:sz w:val="24"/>
          <w:szCs w:val="24"/>
        </w:rPr>
      </w:pPr>
      <w:r>
        <w:rPr>
          <w:rFonts w:ascii="Times New Roman" w:hAnsi="Times New Roman" w:cs="Times New Roman"/>
          <w:i/>
          <w:iCs/>
          <w:sz w:val="24"/>
          <w:szCs w:val="24"/>
        </w:rPr>
        <w:t xml:space="preserve">Working for Respect: Community and Conflict at Wal-Mart </w:t>
      </w:r>
      <w:r>
        <w:rPr>
          <w:rFonts w:ascii="Times New Roman" w:hAnsi="Times New Roman" w:cs="Times New Roman"/>
          <w:sz w:val="24"/>
          <w:szCs w:val="24"/>
        </w:rPr>
        <w:t>by Adam Reich and Peter Bearman</w:t>
      </w:r>
    </w:p>
    <w:p w14:paraId="67791620" w14:textId="55999BAA" w:rsidR="006260A7" w:rsidRPr="00094785" w:rsidRDefault="00094785" w:rsidP="006260A7">
      <w:pPr>
        <w:pStyle w:val="ListParagraph"/>
        <w:numPr>
          <w:ilvl w:val="0"/>
          <w:numId w:val="5"/>
        </w:numPr>
        <w:spacing w:line="240" w:lineRule="auto"/>
        <w:rPr>
          <w:rFonts w:ascii="Times New Roman" w:hAnsi="Times New Roman" w:cs="Times New Roman"/>
          <w:b/>
          <w:bCs/>
          <w:sz w:val="24"/>
          <w:szCs w:val="24"/>
        </w:rPr>
      </w:pPr>
      <w:r>
        <w:rPr>
          <w:rFonts w:ascii="Times New Roman" w:hAnsi="Times New Roman" w:cs="Times New Roman"/>
          <w:sz w:val="24"/>
          <w:szCs w:val="24"/>
        </w:rPr>
        <w:t>Article</w:t>
      </w:r>
      <w:r w:rsidR="00B44588">
        <w:rPr>
          <w:rFonts w:ascii="Times New Roman" w:hAnsi="Times New Roman" w:cs="Times New Roman"/>
          <w:sz w:val="24"/>
          <w:szCs w:val="24"/>
        </w:rPr>
        <w:t>s</w:t>
      </w:r>
      <w:r>
        <w:rPr>
          <w:rFonts w:ascii="Times New Roman" w:hAnsi="Times New Roman" w:cs="Times New Roman"/>
          <w:sz w:val="24"/>
          <w:szCs w:val="24"/>
        </w:rPr>
        <w:t xml:space="preserve">, book excerpts and other readings available on the </w:t>
      </w:r>
      <w:proofErr w:type="spellStart"/>
      <w:r>
        <w:rPr>
          <w:rFonts w:ascii="Times New Roman" w:hAnsi="Times New Roman" w:cs="Times New Roman"/>
          <w:sz w:val="24"/>
          <w:szCs w:val="24"/>
        </w:rPr>
        <w:t>Notebowl</w:t>
      </w:r>
      <w:proofErr w:type="spellEnd"/>
      <w:r>
        <w:rPr>
          <w:rFonts w:ascii="Times New Roman" w:hAnsi="Times New Roman" w:cs="Times New Roman"/>
          <w:sz w:val="24"/>
          <w:szCs w:val="24"/>
        </w:rPr>
        <w:t xml:space="preserve"> site for this course</w:t>
      </w:r>
    </w:p>
    <w:p w14:paraId="23C77857" w14:textId="72674C26" w:rsidR="00094785" w:rsidRPr="00A45CC6" w:rsidRDefault="00A45CC6" w:rsidP="00094785">
      <w:pPr>
        <w:spacing w:line="240" w:lineRule="auto"/>
        <w:rPr>
          <w:rFonts w:ascii="Times New Roman" w:hAnsi="Times New Roman" w:cs="Times New Roman"/>
          <w:sz w:val="24"/>
          <w:szCs w:val="24"/>
        </w:rPr>
      </w:pPr>
      <w:r>
        <w:rPr>
          <w:rFonts w:ascii="Times New Roman" w:hAnsi="Times New Roman" w:cs="Times New Roman"/>
          <w:sz w:val="24"/>
          <w:szCs w:val="24"/>
        </w:rPr>
        <w:t xml:space="preserve">*All books are available from the Denison bookstore.  You may be able to find used copies for lower prices from websites like Amazon, Half Price Books, Abe Books, and Thrift Books.  All books are also available in </w:t>
      </w:r>
      <w:proofErr w:type="spellStart"/>
      <w:r>
        <w:rPr>
          <w:rFonts w:ascii="Times New Roman" w:hAnsi="Times New Roman" w:cs="Times New Roman"/>
          <w:sz w:val="24"/>
          <w:szCs w:val="24"/>
        </w:rPr>
        <w:t>ebook</w:t>
      </w:r>
      <w:proofErr w:type="spellEnd"/>
      <w:r>
        <w:rPr>
          <w:rFonts w:ascii="Times New Roman" w:hAnsi="Times New Roman" w:cs="Times New Roman"/>
          <w:sz w:val="24"/>
          <w:szCs w:val="24"/>
        </w:rPr>
        <w:t xml:space="preserve">/Kindle versions from Amazon and </w:t>
      </w:r>
      <w:r>
        <w:rPr>
          <w:rFonts w:ascii="Times New Roman" w:hAnsi="Times New Roman" w:cs="Times New Roman"/>
          <w:i/>
          <w:iCs/>
          <w:sz w:val="24"/>
          <w:szCs w:val="24"/>
        </w:rPr>
        <w:t>Evicted</w:t>
      </w:r>
      <w:r>
        <w:rPr>
          <w:rFonts w:ascii="Times New Roman" w:hAnsi="Times New Roman" w:cs="Times New Roman"/>
          <w:sz w:val="24"/>
          <w:szCs w:val="24"/>
        </w:rPr>
        <w:t xml:space="preserve"> is available as an audiobook from Audible.  An </w:t>
      </w:r>
      <w:proofErr w:type="spellStart"/>
      <w:r>
        <w:rPr>
          <w:rFonts w:ascii="Times New Roman" w:hAnsi="Times New Roman" w:cs="Times New Roman"/>
          <w:sz w:val="24"/>
          <w:szCs w:val="24"/>
        </w:rPr>
        <w:t>ebook</w:t>
      </w:r>
      <w:proofErr w:type="spellEnd"/>
      <w:r>
        <w:rPr>
          <w:rFonts w:ascii="Times New Roman" w:hAnsi="Times New Roman" w:cs="Times New Roman"/>
          <w:sz w:val="24"/>
          <w:szCs w:val="24"/>
        </w:rPr>
        <w:t xml:space="preserve"> version of </w:t>
      </w:r>
      <w:r>
        <w:rPr>
          <w:rFonts w:ascii="Times New Roman" w:hAnsi="Times New Roman" w:cs="Times New Roman"/>
          <w:i/>
          <w:iCs/>
          <w:sz w:val="24"/>
          <w:szCs w:val="24"/>
        </w:rPr>
        <w:t>Working for Respect</w:t>
      </w:r>
      <w:r>
        <w:rPr>
          <w:rFonts w:ascii="Times New Roman" w:hAnsi="Times New Roman" w:cs="Times New Roman"/>
          <w:sz w:val="24"/>
          <w:szCs w:val="24"/>
        </w:rPr>
        <w:t xml:space="preserve"> is available to read for free from the Denison library website.  </w:t>
      </w:r>
    </w:p>
    <w:p w14:paraId="229A5484" w14:textId="77777777" w:rsidR="00A45CC6" w:rsidRDefault="00A45CC6" w:rsidP="00094785">
      <w:pPr>
        <w:spacing w:line="240" w:lineRule="auto"/>
        <w:rPr>
          <w:rFonts w:ascii="Times New Roman" w:hAnsi="Times New Roman" w:cs="Times New Roman"/>
          <w:b/>
          <w:bCs/>
          <w:sz w:val="24"/>
          <w:szCs w:val="24"/>
        </w:rPr>
      </w:pPr>
    </w:p>
    <w:p w14:paraId="766D1552" w14:textId="708ADB63" w:rsidR="00094785" w:rsidRDefault="00094785" w:rsidP="00094785">
      <w:pPr>
        <w:spacing w:line="240" w:lineRule="auto"/>
        <w:rPr>
          <w:rFonts w:ascii="Times New Roman" w:hAnsi="Times New Roman" w:cs="Times New Roman"/>
          <w:b/>
          <w:bCs/>
          <w:sz w:val="24"/>
          <w:szCs w:val="24"/>
        </w:rPr>
      </w:pPr>
      <w:r>
        <w:rPr>
          <w:rFonts w:ascii="Times New Roman" w:hAnsi="Times New Roman" w:cs="Times New Roman"/>
          <w:b/>
          <w:bCs/>
          <w:sz w:val="24"/>
          <w:szCs w:val="24"/>
        </w:rPr>
        <w:t>Evaluation</w:t>
      </w:r>
    </w:p>
    <w:p w14:paraId="1A0F464D" w14:textId="7FD7EF25" w:rsidR="00094785" w:rsidRPr="00094785" w:rsidRDefault="00094785" w:rsidP="00094785">
      <w:pPr>
        <w:pStyle w:val="ListParagraph"/>
        <w:numPr>
          <w:ilvl w:val="0"/>
          <w:numId w:val="8"/>
        </w:numPr>
        <w:spacing w:line="240" w:lineRule="auto"/>
        <w:rPr>
          <w:rFonts w:ascii="Times New Roman" w:hAnsi="Times New Roman" w:cs="Times New Roman"/>
          <w:b/>
          <w:bCs/>
          <w:sz w:val="24"/>
          <w:szCs w:val="24"/>
        </w:rPr>
      </w:pPr>
      <w:r>
        <w:rPr>
          <w:rFonts w:ascii="Times New Roman" w:hAnsi="Times New Roman" w:cs="Times New Roman"/>
          <w:sz w:val="24"/>
          <w:szCs w:val="24"/>
        </w:rPr>
        <w:t xml:space="preserve">Attendance/Participation </w:t>
      </w:r>
      <w:r>
        <w:rPr>
          <w:rFonts w:ascii="Times New Roman" w:hAnsi="Times New Roman" w:cs="Times New Roman"/>
          <w:sz w:val="24"/>
          <w:szCs w:val="24"/>
        </w:rPr>
        <w:tab/>
        <w:t>20%</w:t>
      </w:r>
    </w:p>
    <w:p w14:paraId="19FE6DEF" w14:textId="3CE8102F" w:rsidR="00094785" w:rsidRPr="00094785" w:rsidRDefault="00094785" w:rsidP="00094785">
      <w:pPr>
        <w:pStyle w:val="ListParagraph"/>
        <w:numPr>
          <w:ilvl w:val="0"/>
          <w:numId w:val="8"/>
        </w:numPr>
        <w:spacing w:line="240" w:lineRule="auto"/>
        <w:rPr>
          <w:rFonts w:ascii="Times New Roman" w:hAnsi="Times New Roman" w:cs="Times New Roman"/>
          <w:b/>
          <w:bCs/>
          <w:sz w:val="24"/>
          <w:szCs w:val="24"/>
        </w:rPr>
      </w:pPr>
      <w:r>
        <w:rPr>
          <w:rFonts w:ascii="Times New Roman" w:hAnsi="Times New Roman" w:cs="Times New Roman"/>
          <w:sz w:val="24"/>
          <w:szCs w:val="24"/>
        </w:rPr>
        <w:t>Reading Responses</w:t>
      </w:r>
      <w:r>
        <w:rPr>
          <w:rFonts w:ascii="Times New Roman" w:hAnsi="Times New Roman" w:cs="Times New Roman"/>
          <w:sz w:val="24"/>
          <w:szCs w:val="24"/>
        </w:rPr>
        <w:tab/>
      </w:r>
      <w:r>
        <w:rPr>
          <w:rFonts w:ascii="Times New Roman" w:hAnsi="Times New Roman" w:cs="Times New Roman"/>
          <w:sz w:val="24"/>
          <w:szCs w:val="24"/>
        </w:rPr>
        <w:tab/>
        <w:t>15%</w:t>
      </w:r>
    </w:p>
    <w:p w14:paraId="16F2880D" w14:textId="642A8F52" w:rsidR="00094785" w:rsidRPr="00094785" w:rsidRDefault="00094785" w:rsidP="00094785">
      <w:pPr>
        <w:pStyle w:val="ListParagraph"/>
        <w:numPr>
          <w:ilvl w:val="0"/>
          <w:numId w:val="8"/>
        </w:numPr>
        <w:spacing w:line="240" w:lineRule="auto"/>
        <w:rPr>
          <w:rFonts w:ascii="Times New Roman" w:hAnsi="Times New Roman" w:cs="Times New Roman"/>
          <w:b/>
          <w:bCs/>
          <w:sz w:val="24"/>
          <w:szCs w:val="24"/>
        </w:rPr>
      </w:pPr>
      <w:r>
        <w:rPr>
          <w:rFonts w:ascii="Times New Roman" w:hAnsi="Times New Roman" w:cs="Times New Roman"/>
          <w:sz w:val="24"/>
          <w:szCs w:val="24"/>
        </w:rPr>
        <w:t>Mini Ethnography</w:t>
      </w:r>
      <w:r>
        <w:rPr>
          <w:rFonts w:ascii="Times New Roman" w:hAnsi="Times New Roman" w:cs="Times New Roman"/>
          <w:sz w:val="24"/>
          <w:szCs w:val="24"/>
        </w:rPr>
        <w:tab/>
      </w:r>
      <w:r>
        <w:rPr>
          <w:rFonts w:ascii="Times New Roman" w:hAnsi="Times New Roman" w:cs="Times New Roman"/>
          <w:sz w:val="24"/>
          <w:szCs w:val="24"/>
        </w:rPr>
        <w:tab/>
        <w:t>20%</w:t>
      </w:r>
    </w:p>
    <w:p w14:paraId="4FC91953" w14:textId="1A3A3126" w:rsidR="00094785" w:rsidRPr="00094785" w:rsidRDefault="00094785" w:rsidP="00094785">
      <w:pPr>
        <w:pStyle w:val="ListParagraph"/>
        <w:numPr>
          <w:ilvl w:val="0"/>
          <w:numId w:val="8"/>
        </w:numPr>
        <w:spacing w:line="240" w:lineRule="auto"/>
        <w:rPr>
          <w:rFonts w:ascii="Times New Roman" w:hAnsi="Times New Roman" w:cs="Times New Roman"/>
          <w:b/>
          <w:bCs/>
          <w:sz w:val="24"/>
          <w:szCs w:val="24"/>
        </w:rPr>
      </w:pPr>
      <w:r>
        <w:rPr>
          <w:rFonts w:ascii="Times New Roman" w:hAnsi="Times New Roman" w:cs="Times New Roman"/>
          <w:sz w:val="24"/>
          <w:szCs w:val="24"/>
        </w:rPr>
        <w:t>Media Analysis</w:t>
      </w:r>
      <w:r>
        <w:rPr>
          <w:rFonts w:ascii="Times New Roman" w:hAnsi="Times New Roman" w:cs="Times New Roman"/>
          <w:sz w:val="24"/>
          <w:szCs w:val="24"/>
        </w:rPr>
        <w:tab/>
      </w:r>
      <w:r>
        <w:rPr>
          <w:rFonts w:ascii="Times New Roman" w:hAnsi="Times New Roman" w:cs="Times New Roman"/>
          <w:sz w:val="24"/>
          <w:szCs w:val="24"/>
        </w:rPr>
        <w:tab/>
        <w:t>20%</w:t>
      </w:r>
    </w:p>
    <w:p w14:paraId="457C3F9E" w14:textId="7A4D3ADB" w:rsidR="00094785" w:rsidRPr="00094785" w:rsidRDefault="00094785" w:rsidP="00094785">
      <w:pPr>
        <w:pStyle w:val="ListParagraph"/>
        <w:numPr>
          <w:ilvl w:val="0"/>
          <w:numId w:val="8"/>
        </w:numPr>
        <w:spacing w:line="240" w:lineRule="auto"/>
        <w:rPr>
          <w:rFonts w:ascii="Times New Roman" w:hAnsi="Times New Roman" w:cs="Times New Roman"/>
          <w:b/>
          <w:bCs/>
          <w:sz w:val="24"/>
          <w:szCs w:val="24"/>
        </w:rPr>
      </w:pPr>
      <w:r>
        <w:rPr>
          <w:rFonts w:ascii="Times New Roman" w:hAnsi="Times New Roman" w:cs="Times New Roman"/>
          <w:sz w:val="24"/>
          <w:szCs w:val="24"/>
        </w:rPr>
        <w:t>Final Video Project</w:t>
      </w:r>
      <w:r>
        <w:rPr>
          <w:rFonts w:ascii="Times New Roman" w:hAnsi="Times New Roman" w:cs="Times New Roman"/>
          <w:sz w:val="24"/>
          <w:szCs w:val="24"/>
        </w:rPr>
        <w:tab/>
      </w:r>
      <w:r>
        <w:rPr>
          <w:rFonts w:ascii="Times New Roman" w:hAnsi="Times New Roman" w:cs="Times New Roman"/>
          <w:sz w:val="24"/>
          <w:szCs w:val="24"/>
        </w:rPr>
        <w:tab/>
        <w:t>25%</w:t>
      </w:r>
    </w:p>
    <w:p w14:paraId="1F316310" w14:textId="2DC1BA89" w:rsidR="006260A7" w:rsidRDefault="006260A7" w:rsidP="006260A7">
      <w:pPr>
        <w:spacing w:line="240" w:lineRule="auto"/>
        <w:rPr>
          <w:rFonts w:ascii="Times New Roman" w:hAnsi="Times New Roman" w:cs="Times New Roman"/>
          <w:b/>
          <w:bCs/>
          <w:sz w:val="24"/>
          <w:szCs w:val="24"/>
        </w:rPr>
      </w:pPr>
    </w:p>
    <w:p w14:paraId="7C1DDCFA" w14:textId="699ACCF9" w:rsidR="00094785" w:rsidRDefault="00094785" w:rsidP="00A45CC6">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Attendance/Participation</w:t>
      </w:r>
    </w:p>
    <w:p w14:paraId="7085BE94" w14:textId="2AD37E7A" w:rsidR="00392A71" w:rsidRDefault="00094785" w:rsidP="00A45CC6">
      <w:pPr>
        <w:spacing w:after="0"/>
        <w:rPr>
          <w:rFonts w:ascii="Times New Roman" w:hAnsi="Times New Roman"/>
          <w:sz w:val="24"/>
          <w:szCs w:val="24"/>
        </w:rPr>
      </w:pPr>
      <w:r w:rsidRPr="001524E8">
        <w:rPr>
          <w:rFonts w:ascii="Times New Roman" w:hAnsi="Times New Roman"/>
          <w:sz w:val="24"/>
          <w:szCs w:val="24"/>
        </w:rPr>
        <w:t>A good portion of this course will be spent having group discussions</w:t>
      </w:r>
      <w:r>
        <w:rPr>
          <w:rFonts w:ascii="Times New Roman" w:hAnsi="Times New Roman"/>
          <w:sz w:val="24"/>
          <w:szCs w:val="24"/>
        </w:rPr>
        <w:t xml:space="preserve"> and completing in-class activities</w:t>
      </w:r>
      <w:r w:rsidRPr="001524E8">
        <w:rPr>
          <w:rFonts w:ascii="Times New Roman" w:hAnsi="Times New Roman"/>
          <w:sz w:val="24"/>
          <w:szCs w:val="24"/>
        </w:rPr>
        <w:t>.  Much of your learning in this course will take place during these discussions and activities.  As a result, 20% of your grade will be based on attendance and participation.  Attendance means coming to class, being punctual, and not leaving early.</w:t>
      </w:r>
      <w:r>
        <w:rPr>
          <w:rFonts w:ascii="Times New Roman" w:hAnsi="Times New Roman"/>
          <w:sz w:val="24"/>
          <w:szCs w:val="24"/>
        </w:rPr>
        <w:t xml:space="preserve"> </w:t>
      </w:r>
      <w:r w:rsidRPr="001524E8">
        <w:rPr>
          <w:rFonts w:ascii="Times New Roman" w:hAnsi="Times New Roman"/>
          <w:sz w:val="24"/>
          <w:szCs w:val="24"/>
        </w:rPr>
        <w:t>Documentation is required for excused absences (</w:t>
      </w:r>
      <w:r>
        <w:rPr>
          <w:rFonts w:ascii="Times New Roman" w:hAnsi="Times New Roman"/>
          <w:sz w:val="24"/>
          <w:szCs w:val="24"/>
        </w:rPr>
        <w:t>D</w:t>
      </w:r>
      <w:r w:rsidRPr="001524E8">
        <w:rPr>
          <w:rFonts w:ascii="Times New Roman" w:hAnsi="Times New Roman"/>
          <w:sz w:val="24"/>
          <w:szCs w:val="24"/>
        </w:rPr>
        <w:t>octor appointment,</w:t>
      </w:r>
      <w:r w:rsidR="00392A71">
        <w:rPr>
          <w:rFonts w:ascii="Times New Roman" w:hAnsi="Times New Roman"/>
          <w:sz w:val="24"/>
          <w:szCs w:val="24"/>
        </w:rPr>
        <w:t xml:space="preserve"> illness,</w:t>
      </w:r>
      <w:r w:rsidRPr="001524E8">
        <w:rPr>
          <w:rFonts w:ascii="Times New Roman" w:hAnsi="Times New Roman"/>
          <w:sz w:val="24"/>
          <w:szCs w:val="24"/>
        </w:rPr>
        <w:t xml:space="preserve"> funeral, mandatory work training/meeting). </w:t>
      </w:r>
      <w:bookmarkStart w:id="0" w:name="_GoBack1"/>
      <w:bookmarkEnd w:id="0"/>
      <w:r w:rsidR="00E65851">
        <w:rPr>
          <w:rFonts w:ascii="Times New Roman" w:hAnsi="Times New Roman"/>
          <w:sz w:val="24"/>
          <w:szCs w:val="24"/>
        </w:rPr>
        <w:t xml:space="preserve"> </w:t>
      </w:r>
      <w:r w:rsidRPr="001524E8">
        <w:rPr>
          <w:rFonts w:ascii="Times New Roman" w:hAnsi="Times New Roman"/>
          <w:sz w:val="24"/>
          <w:szCs w:val="24"/>
        </w:rPr>
        <w:t>Participation means being an active engaged listener, actively participating in small group discussions and activities, doing the readings, coming to class prepared, not distracting other students, and respectfully engaging in discussion with your peers</w:t>
      </w:r>
      <w:r w:rsidR="00903D9D">
        <w:rPr>
          <w:rFonts w:ascii="Times New Roman" w:hAnsi="Times New Roman"/>
          <w:sz w:val="24"/>
          <w:szCs w:val="24"/>
        </w:rPr>
        <w:t>. To help facilitate your participation, I recommend bringing class readings</w:t>
      </w:r>
      <w:r w:rsidRPr="001524E8">
        <w:rPr>
          <w:rFonts w:ascii="Times New Roman" w:hAnsi="Times New Roman"/>
          <w:sz w:val="24"/>
          <w:szCs w:val="24"/>
        </w:rPr>
        <w:t xml:space="preserve"> </w:t>
      </w:r>
      <w:r w:rsidR="00903D9D">
        <w:rPr>
          <w:rFonts w:ascii="Times New Roman" w:hAnsi="Times New Roman"/>
          <w:sz w:val="24"/>
          <w:szCs w:val="24"/>
        </w:rPr>
        <w:t>and/or your notes on the readings to class.</w:t>
      </w:r>
      <w:r w:rsidRPr="001524E8">
        <w:rPr>
          <w:rFonts w:ascii="Times New Roman" w:hAnsi="Times New Roman"/>
          <w:sz w:val="24"/>
          <w:szCs w:val="24"/>
        </w:rPr>
        <w:t xml:space="preserve"> Your attendance and participation grade will mainly be based on the percentage of classes you attend, but you can also gain points by actively participating in class and you can lose points by coming late,</w:t>
      </w:r>
      <w:r>
        <w:rPr>
          <w:rFonts w:ascii="Times New Roman" w:hAnsi="Times New Roman"/>
          <w:sz w:val="24"/>
          <w:szCs w:val="24"/>
        </w:rPr>
        <w:t xml:space="preserve"> leaving early,</w:t>
      </w:r>
      <w:r w:rsidRPr="001524E8">
        <w:rPr>
          <w:rFonts w:ascii="Times New Roman" w:hAnsi="Times New Roman"/>
          <w:sz w:val="24"/>
          <w:szCs w:val="24"/>
        </w:rPr>
        <w:t xml:space="preserve"> distracting other students, </w:t>
      </w:r>
      <w:r w:rsidR="00903D9D">
        <w:rPr>
          <w:rFonts w:ascii="Times New Roman" w:hAnsi="Times New Roman"/>
          <w:sz w:val="24"/>
          <w:szCs w:val="24"/>
        </w:rPr>
        <w:t xml:space="preserve">using computers/tablets/phones for anything other than note-taking or class activities, </w:t>
      </w:r>
      <w:r w:rsidRPr="001524E8">
        <w:rPr>
          <w:rFonts w:ascii="Times New Roman" w:hAnsi="Times New Roman"/>
          <w:sz w:val="24"/>
          <w:szCs w:val="24"/>
        </w:rPr>
        <w:t xml:space="preserve">being disruptive, </w:t>
      </w:r>
      <w:r w:rsidR="00392A71">
        <w:rPr>
          <w:rFonts w:ascii="Times New Roman" w:hAnsi="Times New Roman"/>
          <w:sz w:val="24"/>
          <w:szCs w:val="24"/>
        </w:rPr>
        <w:t>and not contributing to small group activities and discussions</w:t>
      </w:r>
      <w:r w:rsidRPr="001524E8">
        <w:rPr>
          <w:rFonts w:ascii="Times New Roman" w:hAnsi="Times New Roman"/>
          <w:sz w:val="24"/>
          <w:szCs w:val="24"/>
        </w:rPr>
        <w:t>.</w:t>
      </w:r>
      <w:r w:rsidR="00E65851">
        <w:rPr>
          <w:rFonts w:ascii="Times New Roman" w:hAnsi="Times New Roman"/>
          <w:sz w:val="24"/>
          <w:szCs w:val="24"/>
        </w:rPr>
        <w:t xml:space="preserve"> You will also lose points if you personally attack other students or are disrespectful during class discussions.</w:t>
      </w:r>
    </w:p>
    <w:p w14:paraId="04F2E53F" w14:textId="77777777" w:rsidR="00392A71" w:rsidRDefault="00392A71" w:rsidP="00094785">
      <w:pPr>
        <w:spacing w:after="0"/>
        <w:rPr>
          <w:rFonts w:ascii="Times New Roman" w:hAnsi="Times New Roman"/>
          <w:sz w:val="24"/>
          <w:szCs w:val="24"/>
        </w:rPr>
      </w:pPr>
    </w:p>
    <w:p w14:paraId="5ACA1B55" w14:textId="1548D21B" w:rsidR="00903D9D" w:rsidRPr="00A45CC6" w:rsidRDefault="00392A71" w:rsidP="00094785">
      <w:pPr>
        <w:spacing w:after="0"/>
        <w:rPr>
          <w:rFonts w:ascii="Times New Roman" w:hAnsi="Times New Roman"/>
          <w:sz w:val="24"/>
          <w:szCs w:val="24"/>
        </w:rPr>
      </w:pPr>
      <w:r>
        <w:rPr>
          <w:rFonts w:ascii="Times New Roman" w:hAnsi="Times New Roman"/>
          <w:sz w:val="24"/>
          <w:szCs w:val="24"/>
        </w:rPr>
        <w:t>*Note: If you are required to quarantine or isolate due to COVID-19, please let me know so we can discuss an alternative way for you to participate in the class and receive your attendance and participation points.</w:t>
      </w:r>
      <w:r w:rsidR="00094785" w:rsidRPr="001524E8">
        <w:rPr>
          <w:rFonts w:ascii="Times New Roman" w:hAnsi="Times New Roman"/>
          <w:sz w:val="24"/>
          <w:szCs w:val="24"/>
        </w:rPr>
        <w:t xml:space="preserve">  </w:t>
      </w:r>
      <w:r>
        <w:rPr>
          <w:rFonts w:ascii="Times New Roman" w:hAnsi="Times New Roman"/>
          <w:sz w:val="24"/>
          <w:szCs w:val="24"/>
        </w:rPr>
        <w:t xml:space="preserve">Please contact me as soon as you are asked to quarantine or isolate.  </w:t>
      </w:r>
    </w:p>
    <w:p w14:paraId="74277E4B" w14:textId="0EA7EA09" w:rsidR="00392A71" w:rsidRDefault="00392A71" w:rsidP="00094785">
      <w:pPr>
        <w:spacing w:after="0"/>
        <w:rPr>
          <w:rFonts w:ascii="Times New Roman" w:hAnsi="Times New Roman"/>
          <w:sz w:val="24"/>
          <w:szCs w:val="24"/>
          <w:u w:val="single"/>
        </w:rPr>
      </w:pPr>
      <w:r>
        <w:rPr>
          <w:rFonts w:ascii="Times New Roman" w:hAnsi="Times New Roman"/>
          <w:sz w:val="24"/>
          <w:szCs w:val="24"/>
          <w:u w:val="single"/>
        </w:rPr>
        <w:lastRenderedPageBreak/>
        <w:t>Reading Responses</w:t>
      </w:r>
    </w:p>
    <w:p w14:paraId="356AD2C5" w14:textId="61752A6A" w:rsidR="00392A71" w:rsidRDefault="00392A71" w:rsidP="00094785">
      <w:pPr>
        <w:spacing w:after="0"/>
        <w:rPr>
          <w:rFonts w:ascii="Times New Roman" w:hAnsi="Times New Roman"/>
          <w:sz w:val="24"/>
          <w:szCs w:val="24"/>
        </w:rPr>
      </w:pPr>
      <w:r>
        <w:rPr>
          <w:rFonts w:ascii="Times New Roman" w:hAnsi="Times New Roman"/>
          <w:sz w:val="24"/>
          <w:szCs w:val="24"/>
        </w:rPr>
        <w:t>You will be required to complete 8 reading responses for this class.  These will be due the day that the reading(s) you are writing the response on is due.  If you choose to do a reading response a day that there are two readings, you can choose to do it on just one or on both.  This reading response will have two parts.  For Part 1, you will summarize the reading, focusing on the main arguments of the reading.  This part should take up no more than half of your reading response.  For Part 2, choose one of the following questions to answer: 1) How does this reading relate to your own experiences or the experiences of others you know?  2) How does this reading relate to another reading in this class, or to a lecture? 3) How does this reading relate to a current event? 4) What are the strengths and weaknesses of this reading (make sure to address both)?</w:t>
      </w:r>
      <w:r w:rsidR="00764930">
        <w:rPr>
          <w:rFonts w:ascii="Times New Roman" w:hAnsi="Times New Roman"/>
          <w:sz w:val="24"/>
          <w:szCs w:val="24"/>
        </w:rPr>
        <w:t xml:space="preserve"> or</w:t>
      </w:r>
      <w:r>
        <w:rPr>
          <w:rFonts w:ascii="Times New Roman" w:hAnsi="Times New Roman"/>
          <w:sz w:val="24"/>
          <w:szCs w:val="24"/>
        </w:rPr>
        <w:t xml:space="preserve"> 5) Did this reading help you un</w:t>
      </w:r>
      <w:r w:rsidR="00764930">
        <w:rPr>
          <w:rFonts w:ascii="Times New Roman" w:hAnsi="Times New Roman"/>
          <w:sz w:val="24"/>
          <w:szCs w:val="24"/>
        </w:rPr>
        <w:t>derstand something you previously had trouble understanding</w:t>
      </w:r>
      <w:r w:rsidR="00611101">
        <w:rPr>
          <w:rFonts w:ascii="Times New Roman" w:hAnsi="Times New Roman"/>
          <w:sz w:val="24"/>
          <w:szCs w:val="24"/>
        </w:rPr>
        <w:t>, or change your perspective on a topic</w:t>
      </w:r>
      <w:r w:rsidR="00764930">
        <w:rPr>
          <w:rFonts w:ascii="Times New Roman" w:hAnsi="Times New Roman"/>
          <w:sz w:val="24"/>
          <w:szCs w:val="24"/>
        </w:rPr>
        <w:t>?  Your response to the question in Part 2 should demonstrate your understanding of the material in the reading.</w:t>
      </w:r>
      <w:r>
        <w:rPr>
          <w:rFonts w:ascii="Times New Roman" w:hAnsi="Times New Roman"/>
          <w:sz w:val="24"/>
          <w:szCs w:val="24"/>
        </w:rPr>
        <w:t xml:space="preserve">  </w:t>
      </w:r>
      <w:r w:rsidR="00764930">
        <w:rPr>
          <w:rFonts w:ascii="Times New Roman" w:hAnsi="Times New Roman"/>
          <w:sz w:val="24"/>
          <w:szCs w:val="24"/>
        </w:rPr>
        <w:t>Each reading response should be 1-2 pages</w:t>
      </w:r>
      <w:r w:rsidR="00903D9D">
        <w:rPr>
          <w:rFonts w:ascii="Times New Roman" w:hAnsi="Times New Roman"/>
          <w:sz w:val="24"/>
          <w:szCs w:val="24"/>
        </w:rPr>
        <w:t xml:space="preserve"> (double-spaced)</w:t>
      </w:r>
      <w:r w:rsidR="00764930">
        <w:rPr>
          <w:rFonts w:ascii="Times New Roman" w:hAnsi="Times New Roman"/>
          <w:sz w:val="24"/>
          <w:szCs w:val="24"/>
        </w:rPr>
        <w:t xml:space="preserve">.  </w:t>
      </w:r>
      <w:r>
        <w:rPr>
          <w:rFonts w:ascii="Times New Roman" w:hAnsi="Times New Roman"/>
          <w:sz w:val="24"/>
          <w:szCs w:val="24"/>
        </w:rPr>
        <w:t xml:space="preserve"> </w:t>
      </w:r>
    </w:p>
    <w:p w14:paraId="69C50706" w14:textId="77777777" w:rsidR="00A31703" w:rsidRDefault="00A31703" w:rsidP="00094785">
      <w:pPr>
        <w:spacing w:after="0"/>
        <w:rPr>
          <w:rFonts w:ascii="Times New Roman" w:hAnsi="Times New Roman"/>
          <w:sz w:val="24"/>
          <w:szCs w:val="24"/>
        </w:rPr>
      </w:pPr>
    </w:p>
    <w:p w14:paraId="705EDF40" w14:textId="77777777" w:rsidR="00EE360F" w:rsidRDefault="00EE360F" w:rsidP="00094785">
      <w:pPr>
        <w:spacing w:after="0"/>
        <w:rPr>
          <w:rFonts w:ascii="Times New Roman" w:hAnsi="Times New Roman"/>
          <w:sz w:val="24"/>
          <w:szCs w:val="24"/>
          <w:u w:val="single"/>
        </w:rPr>
      </w:pPr>
    </w:p>
    <w:p w14:paraId="66435D3A" w14:textId="1655B073" w:rsidR="00764930" w:rsidRDefault="00764930" w:rsidP="00094785">
      <w:pPr>
        <w:spacing w:after="0"/>
        <w:rPr>
          <w:rFonts w:ascii="Times New Roman" w:hAnsi="Times New Roman"/>
          <w:sz w:val="24"/>
          <w:szCs w:val="24"/>
          <w:u w:val="single"/>
        </w:rPr>
      </w:pPr>
      <w:r>
        <w:rPr>
          <w:rFonts w:ascii="Times New Roman" w:hAnsi="Times New Roman"/>
          <w:sz w:val="24"/>
          <w:szCs w:val="24"/>
          <w:u w:val="single"/>
        </w:rPr>
        <w:t>Mini Ethnography</w:t>
      </w:r>
    </w:p>
    <w:p w14:paraId="1749ADA3" w14:textId="04091B6F" w:rsidR="00A31703" w:rsidRDefault="00764930" w:rsidP="00094785">
      <w:pPr>
        <w:spacing w:after="0"/>
        <w:rPr>
          <w:rFonts w:ascii="Times New Roman" w:hAnsi="Times New Roman"/>
          <w:sz w:val="24"/>
          <w:szCs w:val="24"/>
        </w:rPr>
      </w:pPr>
      <w:r>
        <w:rPr>
          <w:rFonts w:ascii="Times New Roman" w:hAnsi="Times New Roman"/>
          <w:sz w:val="24"/>
          <w:szCs w:val="24"/>
        </w:rPr>
        <w:t xml:space="preserve">The first project in this class will give you a chance to </w:t>
      </w:r>
      <w:r w:rsidR="00C27908">
        <w:rPr>
          <w:rFonts w:ascii="Times New Roman" w:hAnsi="Times New Roman"/>
          <w:sz w:val="24"/>
          <w:szCs w:val="24"/>
        </w:rPr>
        <w:t xml:space="preserve">conduct </w:t>
      </w:r>
      <w:r>
        <w:rPr>
          <w:rFonts w:ascii="Times New Roman" w:hAnsi="Times New Roman"/>
          <w:sz w:val="24"/>
          <w:szCs w:val="24"/>
        </w:rPr>
        <w:t xml:space="preserve">your own qualitative social science research.  Choose a place where you can observe people and their interactions and take notes without getting in the way.  You </w:t>
      </w:r>
      <w:r w:rsidR="00C27908">
        <w:rPr>
          <w:rFonts w:ascii="Times New Roman" w:hAnsi="Times New Roman"/>
          <w:sz w:val="24"/>
          <w:szCs w:val="24"/>
        </w:rPr>
        <w:t>should</w:t>
      </w:r>
      <w:r>
        <w:rPr>
          <w:rFonts w:ascii="Times New Roman" w:hAnsi="Times New Roman"/>
          <w:sz w:val="24"/>
          <w:szCs w:val="24"/>
        </w:rPr>
        <w:t xml:space="preserve"> choose somewhere on </w:t>
      </w:r>
      <w:r w:rsidR="00D51FA2">
        <w:rPr>
          <w:rFonts w:ascii="Times New Roman" w:hAnsi="Times New Roman"/>
          <w:sz w:val="24"/>
          <w:szCs w:val="24"/>
        </w:rPr>
        <w:t>campus to observe unless off-campus travel restrictions are changed</w:t>
      </w:r>
      <w:r>
        <w:rPr>
          <w:rFonts w:ascii="Times New Roman" w:hAnsi="Times New Roman"/>
          <w:sz w:val="24"/>
          <w:szCs w:val="24"/>
        </w:rPr>
        <w:t>.  Some examples of places you could choose would be</w:t>
      </w:r>
      <w:r w:rsidR="00D51FA2">
        <w:rPr>
          <w:rFonts w:ascii="Times New Roman" w:hAnsi="Times New Roman"/>
          <w:sz w:val="24"/>
          <w:szCs w:val="24"/>
        </w:rPr>
        <w:t xml:space="preserve"> a park or other outdoor space where people gather, a common area in your dorm, </w:t>
      </w:r>
      <w:r w:rsidR="00C40CBB">
        <w:rPr>
          <w:rFonts w:ascii="Times New Roman" w:hAnsi="Times New Roman"/>
          <w:sz w:val="24"/>
          <w:szCs w:val="24"/>
        </w:rPr>
        <w:t xml:space="preserve">or </w:t>
      </w:r>
      <w:r w:rsidR="00D51FA2">
        <w:rPr>
          <w:rFonts w:ascii="Times New Roman" w:hAnsi="Times New Roman"/>
          <w:sz w:val="24"/>
          <w:szCs w:val="24"/>
        </w:rPr>
        <w:t xml:space="preserve">a place </w:t>
      </w:r>
      <w:r w:rsidR="00C40CBB">
        <w:rPr>
          <w:rFonts w:ascii="Times New Roman" w:hAnsi="Times New Roman"/>
          <w:sz w:val="24"/>
          <w:szCs w:val="24"/>
        </w:rPr>
        <w:t xml:space="preserve">on campus where an event is taking place.  You should spend at least 45 minutes observing people in this </w:t>
      </w:r>
      <w:proofErr w:type="gramStart"/>
      <w:r w:rsidR="00C40CBB">
        <w:rPr>
          <w:rFonts w:ascii="Times New Roman" w:hAnsi="Times New Roman"/>
          <w:sz w:val="24"/>
          <w:szCs w:val="24"/>
        </w:rPr>
        <w:t>location, and</w:t>
      </w:r>
      <w:proofErr w:type="gramEnd"/>
      <w:r w:rsidR="00C40CBB">
        <w:rPr>
          <w:rFonts w:ascii="Times New Roman" w:hAnsi="Times New Roman"/>
          <w:sz w:val="24"/>
          <w:szCs w:val="24"/>
        </w:rPr>
        <w:t xml:space="preserve"> should take detailed notes about everything you see.  You will then write a </w:t>
      </w:r>
      <w:proofErr w:type="gramStart"/>
      <w:r w:rsidR="00FC10BC">
        <w:rPr>
          <w:rFonts w:ascii="Times New Roman" w:hAnsi="Times New Roman"/>
          <w:sz w:val="24"/>
          <w:szCs w:val="24"/>
        </w:rPr>
        <w:t>3-4</w:t>
      </w:r>
      <w:r w:rsidR="00C40CBB">
        <w:rPr>
          <w:rFonts w:ascii="Times New Roman" w:hAnsi="Times New Roman"/>
          <w:sz w:val="24"/>
          <w:szCs w:val="24"/>
        </w:rPr>
        <w:t xml:space="preserve"> page</w:t>
      </w:r>
      <w:proofErr w:type="gramEnd"/>
      <w:r w:rsidR="00FC10BC">
        <w:rPr>
          <w:rFonts w:ascii="Times New Roman" w:hAnsi="Times New Roman"/>
          <w:sz w:val="24"/>
          <w:szCs w:val="24"/>
        </w:rPr>
        <w:t xml:space="preserve"> (double spaced)</w:t>
      </w:r>
      <w:r w:rsidR="00C40CBB">
        <w:rPr>
          <w:rFonts w:ascii="Times New Roman" w:hAnsi="Times New Roman"/>
          <w:sz w:val="24"/>
          <w:szCs w:val="24"/>
        </w:rPr>
        <w:t xml:space="preserve"> paper where you apply concepts from class to your observations.  More instructions will be provided closer to the due date.</w:t>
      </w:r>
      <w:r w:rsidR="00A31703">
        <w:rPr>
          <w:rFonts w:ascii="Times New Roman" w:hAnsi="Times New Roman"/>
          <w:sz w:val="24"/>
          <w:szCs w:val="24"/>
        </w:rPr>
        <w:t xml:space="preserve">  *Note: If there is a government-issued stay-at-home order in the weeks leading up to the assignment due date, you are required to quarantine or isolate, or it otherwise seems difficult to do an in-person observation due to the pandemic, an option to do a virtual observation will be available.</w:t>
      </w:r>
    </w:p>
    <w:p w14:paraId="100CA998" w14:textId="77777777" w:rsidR="00C40CBB" w:rsidRDefault="00C40CBB" w:rsidP="00094785">
      <w:pPr>
        <w:spacing w:after="0"/>
        <w:rPr>
          <w:rFonts w:ascii="Times New Roman" w:hAnsi="Times New Roman"/>
          <w:sz w:val="24"/>
          <w:szCs w:val="24"/>
        </w:rPr>
      </w:pPr>
    </w:p>
    <w:p w14:paraId="71A3D40E" w14:textId="77777777" w:rsidR="00EE360F" w:rsidRDefault="00EE360F" w:rsidP="00094785">
      <w:pPr>
        <w:spacing w:after="0"/>
        <w:rPr>
          <w:rFonts w:ascii="Times New Roman" w:hAnsi="Times New Roman"/>
          <w:sz w:val="24"/>
          <w:szCs w:val="24"/>
          <w:u w:val="single"/>
        </w:rPr>
      </w:pPr>
    </w:p>
    <w:p w14:paraId="3AB6E8BD" w14:textId="02A7924A" w:rsidR="00C40CBB" w:rsidRDefault="00C40CBB" w:rsidP="00094785">
      <w:pPr>
        <w:spacing w:after="0"/>
        <w:rPr>
          <w:rFonts w:ascii="Times New Roman" w:hAnsi="Times New Roman"/>
          <w:sz w:val="24"/>
          <w:szCs w:val="24"/>
          <w:u w:val="single"/>
        </w:rPr>
      </w:pPr>
      <w:r>
        <w:rPr>
          <w:rFonts w:ascii="Times New Roman" w:hAnsi="Times New Roman"/>
          <w:sz w:val="24"/>
          <w:szCs w:val="24"/>
          <w:u w:val="single"/>
        </w:rPr>
        <w:t>Media Analysis</w:t>
      </w:r>
    </w:p>
    <w:p w14:paraId="705C122E" w14:textId="3BE02F9F" w:rsidR="00764930" w:rsidRDefault="00C40CBB" w:rsidP="00094785">
      <w:pPr>
        <w:spacing w:after="0"/>
        <w:rPr>
          <w:rFonts w:ascii="Times New Roman" w:hAnsi="Times New Roman"/>
          <w:sz w:val="24"/>
          <w:szCs w:val="24"/>
        </w:rPr>
      </w:pPr>
      <w:r>
        <w:rPr>
          <w:rFonts w:ascii="Times New Roman" w:hAnsi="Times New Roman"/>
          <w:sz w:val="24"/>
          <w:szCs w:val="24"/>
        </w:rPr>
        <w:t xml:space="preserve">For your second project you will critically analyze the portrayal of class, race </w:t>
      </w:r>
      <w:r w:rsidR="00C27908">
        <w:rPr>
          <w:rFonts w:ascii="Times New Roman" w:hAnsi="Times New Roman"/>
          <w:sz w:val="24"/>
          <w:szCs w:val="24"/>
        </w:rPr>
        <w:t>and/</w:t>
      </w:r>
      <w:r>
        <w:rPr>
          <w:rFonts w:ascii="Times New Roman" w:hAnsi="Times New Roman"/>
          <w:sz w:val="24"/>
          <w:szCs w:val="24"/>
        </w:rPr>
        <w:t xml:space="preserve">or gender in a tv show or film. </w:t>
      </w:r>
      <w:r w:rsidR="00A31703">
        <w:rPr>
          <w:rFonts w:ascii="Times New Roman" w:hAnsi="Times New Roman"/>
          <w:sz w:val="24"/>
          <w:szCs w:val="24"/>
        </w:rPr>
        <w:t xml:space="preserve">You will choose a film or tv show that you think would be a good film/show to analyze for portrayals of class, race, and/or gender.  If you choose a tv show, you should watch at least two episodes. You will write a </w:t>
      </w:r>
      <w:proofErr w:type="gramStart"/>
      <w:r w:rsidR="00FC10BC">
        <w:rPr>
          <w:rFonts w:ascii="Times New Roman" w:hAnsi="Times New Roman"/>
          <w:sz w:val="24"/>
          <w:szCs w:val="24"/>
        </w:rPr>
        <w:t>3-4</w:t>
      </w:r>
      <w:r w:rsidR="00A31703">
        <w:rPr>
          <w:rFonts w:ascii="Times New Roman" w:hAnsi="Times New Roman"/>
          <w:sz w:val="24"/>
          <w:szCs w:val="24"/>
        </w:rPr>
        <w:t xml:space="preserve"> page</w:t>
      </w:r>
      <w:proofErr w:type="gramEnd"/>
      <w:r w:rsidR="00FC10BC">
        <w:rPr>
          <w:rFonts w:ascii="Times New Roman" w:hAnsi="Times New Roman"/>
          <w:sz w:val="24"/>
          <w:szCs w:val="24"/>
        </w:rPr>
        <w:t xml:space="preserve"> (double spaced)</w:t>
      </w:r>
      <w:r w:rsidR="00A31703">
        <w:rPr>
          <w:rFonts w:ascii="Times New Roman" w:hAnsi="Times New Roman"/>
          <w:sz w:val="24"/>
          <w:szCs w:val="24"/>
        </w:rPr>
        <w:t xml:space="preserve"> paper describing the film or tv show and applying concepts from lectures and readings to critically analyze the portrayal of class, race, and/or gender in the film/tv show.  More instructions will be provided closer to the due date.</w:t>
      </w:r>
    </w:p>
    <w:p w14:paraId="243A199F" w14:textId="63F5A334" w:rsidR="00A31703" w:rsidRDefault="00A31703" w:rsidP="00094785">
      <w:pPr>
        <w:spacing w:after="0"/>
        <w:rPr>
          <w:rFonts w:ascii="Times New Roman" w:hAnsi="Times New Roman"/>
          <w:sz w:val="24"/>
          <w:szCs w:val="24"/>
        </w:rPr>
      </w:pPr>
    </w:p>
    <w:p w14:paraId="486DD5CA" w14:textId="77777777" w:rsidR="00FC10BC" w:rsidRDefault="00FC10BC" w:rsidP="00094785">
      <w:pPr>
        <w:spacing w:after="0"/>
        <w:rPr>
          <w:rFonts w:ascii="Times New Roman" w:hAnsi="Times New Roman"/>
          <w:sz w:val="24"/>
          <w:szCs w:val="24"/>
          <w:u w:val="single"/>
        </w:rPr>
      </w:pPr>
    </w:p>
    <w:p w14:paraId="3F3303C0" w14:textId="77777777" w:rsidR="00FC10BC" w:rsidRDefault="00FC10BC" w:rsidP="00094785">
      <w:pPr>
        <w:spacing w:after="0"/>
        <w:rPr>
          <w:rFonts w:ascii="Times New Roman" w:hAnsi="Times New Roman"/>
          <w:sz w:val="24"/>
          <w:szCs w:val="24"/>
          <w:u w:val="single"/>
        </w:rPr>
      </w:pPr>
    </w:p>
    <w:p w14:paraId="2CC46928" w14:textId="77777777" w:rsidR="00FC10BC" w:rsidRDefault="00FC10BC" w:rsidP="00094785">
      <w:pPr>
        <w:spacing w:after="0"/>
        <w:rPr>
          <w:rFonts w:ascii="Times New Roman" w:hAnsi="Times New Roman"/>
          <w:sz w:val="24"/>
          <w:szCs w:val="24"/>
          <w:u w:val="single"/>
        </w:rPr>
      </w:pPr>
    </w:p>
    <w:p w14:paraId="06C8A4A1" w14:textId="77777777" w:rsidR="00EE360F" w:rsidRDefault="00EE360F" w:rsidP="00094785">
      <w:pPr>
        <w:spacing w:after="0"/>
        <w:rPr>
          <w:rFonts w:ascii="Times New Roman" w:hAnsi="Times New Roman"/>
          <w:sz w:val="24"/>
          <w:szCs w:val="24"/>
          <w:u w:val="single"/>
        </w:rPr>
      </w:pPr>
    </w:p>
    <w:p w14:paraId="6182F5CE" w14:textId="350B1F9D" w:rsidR="00A31703" w:rsidRDefault="00A31703" w:rsidP="00094785">
      <w:pPr>
        <w:spacing w:after="0"/>
        <w:rPr>
          <w:rFonts w:ascii="Times New Roman" w:hAnsi="Times New Roman"/>
          <w:sz w:val="24"/>
          <w:szCs w:val="24"/>
          <w:u w:val="single"/>
        </w:rPr>
      </w:pPr>
      <w:r>
        <w:rPr>
          <w:rFonts w:ascii="Times New Roman" w:hAnsi="Times New Roman"/>
          <w:sz w:val="24"/>
          <w:szCs w:val="24"/>
          <w:u w:val="single"/>
        </w:rPr>
        <w:t>Video Project</w:t>
      </w:r>
    </w:p>
    <w:p w14:paraId="631D762A" w14:textId="3405A2AB" w:rsidR="00A31703" w:rsidRPr="00A31703" w:rsidRDefault="00A31703" w:rsidP="00094785">
      <w:pPr>
        <w:spacing w:after="0"/>
        <w:rPr>
          <w:rFonts w:ascii="Times New Roman" w:hAnsi="Times New Roman"/>
          <w:sz w:val="24"/>
          <w:szCs w:val="24"/>
        </w:rPr>
      </w:pPr>
      <w:r>
        <w:rPr>
          <w:rFonts w:ascii="Times New Roman" w:hAnsi="Times New Roman"/>
          <w:sz w:val="24"/>
          <w:szCs w:val="24"/>
        </w:rPr>
        <w:t xml:space="preserve">For your final project, you will work with an assigned group </w:t>
      </w:r>
      <w:r w:rsidR="004746D7">
        <w:rPr>
          <w:rFonts w:ascii="Times New Roman" w:hAnsi="Times New Roman"/>
          <w:sz w:val="24"/>
          <w:szCs w:val="24"/>
        </w:rPr>
        <w:t xml:space="preserve">of </w:t>
      </w:r>
      <w:r w:rsidR="00983101">
        <w:rPr>
          <w:rFonts w:ascii="Times New Roman" w:hAnsi="Times New Roman"/>
          <w:sz w:val="24"/>
          <w:szCs w:val="24"/>
        </w:rPr>
        <w:t>4-5</w:t>
      </w:r>
      <w:r w:rsidR="004746D7">
        <w:rPr>
          <w:rFonts w:ascii="Times New Roman" w:hAnsi="Times New Roman"/>
          <w:sz w:val="24"/>
          <w:szCs w:val="24"/>
        </w:rPr>
        <w:t xml:space="preserve"> </w:t>
      </w:r>
      <w:r>
        <w:rPr>
          <w:rFonts w:ascii="Times New Roman" w:hAnsi="Times New Roman"/>
          <w:sz w:val="24"/>
          <w:szCs w:val="24"/>
        </w:rPr>
        <w:t xml:space="preserve">to make an educational video about </w:t>
      </w:r>
      <w:r w:rsidR="00DE25AA">
        <w:rPr>
          <w:rFonts w:ascii="Times New Roman" w:hAnsi="Times New Roman"/>
          <w:sz w:val="24"/>
          <w:szCs w:val="24"/>
        </w:rPr>
        <w:t xml:space="preserve">one of the topics covered in class.  It should be 4-15 minutes long. The video can include any combination of the following: interviews, animations, skits (comedic or serious), an original news segment, and/or someone explaining the topic using charts, drawings, or photos.  You may also incorporate video clips from other sources, but the bulk of your video should be original.  These videos will be </w:t>
      </w:r>
      <w:proofErr w:type="gramStart"/>
      <w:r w:rsidR="00DE25AA">
        <w:rPr>
          <w:rFonts w:ascii="Times New Roman" w:hAnsi="Times New Roman"/>
          <w:sz w:val="24"/>
          <w:szCs w:val="24"/>
        </w:rPr>
        <w:t>similar to</w:t>
      </w:r>
      <w:proofErr w:type="gramEnd"/>
      <w:r w:rsidR="00DE25AA">
        <w:rPr>
          <w:rFonts w:ascii="Times New Roman" w:hAnsi="Times New Roman"/>
          <w:sz w:val="24"/>
          <w:szCs w:val="24"/>
        </w:rPr>
        <w:t xml:space="preserve"> a lot of the educational/explainer videos on YouTube.  You will also be encouraged to upload your video to YouTube or another website when it is completed.  The videos will be shown the last 2-3 days of class, and you will have an opportunity to hear feedback from other students before turning in your final video.  More instructions will be provided closer to the due date.  </w:t>
      </w:r>
    </w:p>
    <w:p w14:paraId="72B66803" w14:textId="48C52186" w:rsidR="00094785" w:rsidRDefault="00094785" w:rsidP="006260A7">
      <w:pPr>
        <w:spacing w:line="240" w:lineRule="auto"/>
        <w:rPr>
          <w:rFonts w:ascii="Times New Roman" w:hAnsi="Times New Roman" w:cs="Times New Roman"/>
          <w:sz w:val="24"/>
          <w:szCs w:val="24"/>
        </w:rPr>
      </w:pPr>
    </w:p>
    <w:p w14:paraId="4C833144" w14:textId="77777777" w:rsidR="00D41964" w:rsidRDefault="00D41964" w:rsidP="00D41964">
      <w:pPr>
        <w:spacing w:after="0"/>
        <w:rPr>
          <w:rFonts w:ascii="Times New Roman" w:hAnsi="Times New Roman"/>
          <w:bCs/>
          <w:sz w:val="24"/>
          <w:szCs w:val="24"/>
          <w:u w:val="single"/>
        </w:rPr>
      </w:pPr>
    </w:p>
    <w:p w14:paraId="4DA92A73" w14:textId="20829462" w:rsidR="00D41964" w:rsidRPr="001524E8" w:rsidRDefault="00D41964" w:rsidP="00D41964">
      <w:pPr>
        <w:spacing w:after="0"/>
        <w:rPr>
          <w:rFonts w:ascii="Times New Roman" w:hAnsi="Times New Roman"/>
          <w:bCs/>
          <w:sz w:val="24"/>
          <w:szCs w:val="24"/>
          <w:u w:val="single"/>
        </w:rPr>
      </w:pPr>
      <w:r w:rsidRPr="001524E8">
        <w:rPr>
          <w:rFonts w:ascii="Times New Roman" w:hAnsi="Times New Roman"/>
          <w:bCs/>
          <w:sz w:val="24"/>
          <w:szCs w:val="24"/>
          <w:u w:val="single"/>
        </w:rPr>
        <w:t>Grade Dispute Policy</w:t>
      </w:r>
    </w:p>
    <w:p w14:paraId="6DCE5AE9" w14:textId="5152E12D" w:rsidR="00D41964" w:rsidRPr="001524E8" w:rsidRDefault="00D41964" w:rsidP="00D41964">
      <w:pPr>
        <w:spacing w:after="0"/>
        <w:rPr>
          <w:rFonts w:ascii="Times New Roman" w:hAnsi="Times New Roman"/>
          <w:bCs/>
          <w:sz w:val="24"/>
          <w:szCs w:val="24"/>
        </w:rPr>
      </w:pPr>
      <w:r w:rsidRPr="001524E8">
        <w:rPr>
          <w:rFonts w:ascii="Times New Roman" w:hAnsi="Times New Roman"/>
          <w:bCs/>
          <w:sz w:val="24"/>
          <w:szCs w:val="24"/>
        </w:rPr>
        <w:t xml:space="preserve">If you do not agree with the grade you were given on </w:t>
      </w:r>
      <w:r w:rsidR="00C27908">
        <w:rPr>
          <w:rFonts w:ascii="Times New Roman" w:hAnsi="Times New Roman"/>
          <w:bCs/>
          <w:sz w:val="24"/>
          <w:szCs w:val="24"/>
        </w:rPr>
        <w:t>an assignment</w:t>
      </w:r>
      <w:r w:rsidRPr="001524E8">
        <w:rPr>
          <w:rFonts w:ascii="Times New Roman" w:hAnsi="Times New Roman"/>
          <w:bCs/>
          <w:sz w:val="24"/>
          <w:szCs w:val="24"/>
        </w:rPr>
        <w:t xml:space="preserve">, please wait at least 24 hours and then come to my office hours or make an appointment to meet with me.  This avoids any disruption to the class and gives you an opportunity to plan what you would like to say so that we can have a productive discussion about your grade.  By coming to my office and engaging in a productive discussion, you will have an opportunity to explain why you think your grade should be different, and you will give me the opportunity to reread your paper, think about the grade, and explain in detail why you received the grade you did.  This will also give us the opportunity to discuss what can be done to help you achieve your desired final grade in the class.  </w:t>
      </w:r>
    </w:p>
    <w:p w14:paraId="4DA3DA5C" w14:textId="38156B97" w:rsidR="00D41964" w:rsidRDefault="00D41964" w:rsidP="006260A7">
      <w:pPr>
        <w:spacing w:line="240" w:lineRule="auto"/>
        <w:rPr>
          <w:rFonts w:ascii="Times New Roman" w:hAnsi="Times New Roman" w:cs="Times New Roman"/>
          <w:sz w:val="24"/>
          <w:szCs w:val="24"/>
        </w:rPr>
      </w:pPr>
    </w:p>
    <w:p w14:paraId="3D39BAA8" w14:textId="77777777" w:rsidR="00EE360F" w:rsidRDefault="00EE360F" w:rsidP="00D41964">
      <w:pPr>
        <w:spacing w:after="0" w:line="240" w:lineRule="auto"/>
        <w:rPr>
          <w:rFonts w:ascii="Times New Roman" w:hAnsi="Times New Roman" w:cs="Times New Roman"/>
          <w:b/>
          <w:bCs/>
          <w:sz w:val="24"/>
          <w:szCs w:val="24"/>
        </w:rPr>
      </w:pPr>
    </w:p>
    <w:p w14:paraId="63B353AE" w14:textId="5A6058C1" w:rsidR="00D41964" w:rsidRPr="00D41964" w:rsidRDefault="00D41964" w:rsidP="00D41964">
      <w:pPr>
        <w:spacing w:after="0" w:line="240" w:lineRule="auto"/>
        <w:rPr>
          <w:rFonts w:ascii="Times New Roman" w:hAnsi="Times New Roman" w:cs="Times New Roman"/>
          <w:b/>
          <w:bCs/>
          <w:sz w:val="24"/>
          <w:szCs w:val="24"/>
        </w:rPr>
      </w:pPr>
      <w:r w:rsidRPr="00D41964">
        <w:rPr>
          <w:rFonts w:ascii="Times New Roman" w:hAnsi="Times New Roman" w:cs="Times New Roman"/>
          <w:b/>
          <w:bCs/>
          <w:sz w:val="24"/>
          <w:szCs w:val="24"/>
        </w:rPr>
        <w:t>Grading Scale:</w:t>
      </w:r>
    </w:p>
    <w:p w14:paraId="5527B483" w14:textId="77777777" w:rsidR="00D41964" w:rsidRDefault="00D41964" w:rsidP="00D41964">
      <w:pPr>
        <w:spacing w:after="0" w:line="240" w:lineRule="auto"/>
        <w:rPr>
          <w:rFonts w:ascii="Times New Roman" w:hAnsi="Times New Roman" w:cs="Times New Roman"/>
          <w:sz w:val="24"/>
          <w:szCs w:val="24"/>
        </w:rPr>
      </w:pPr>
    </w:p>
    <w:p w14:paraId="28CD4C82" w14:textId="1F4F49A6"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97-100%</w:t>
      </w:r>
    </w:p>
    <w:p w14:paraId="58827CB0" w14:textId="77777777"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sz w:val="24"/>
          <w:szCs w:val="24"/>
        </w:rPr>
        <w:tab/>
        <w:t>93-96.99%</w:t>
      </w:r>
    </w:p>
    <w:p w14:paraId="5C7A4E01" w14:textId="77777777"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90-92.99%</w:t>
      </w:r>
    </w:p>
    <w:p w14:paraId="115DAF87" w14:textId="77777777"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87-89.99%</w:t>
      </w:r>
    </w:p>
    <w:p w14:paraId="6412D874" w14:textId="77777777"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83-86.99%</w:t>
      </w:r>
    </w:p>
    <w:p w14:paraId="7705461E" w14:textId="77777777"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80-82.99%</w:t>
      </w:r>
    </w:p>
    <w:p w14:paraId="4CA41F44" w14:textId="77777777"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77-79.99%</w:t>
      </w:r>
    </w:p>
    <w:p w14:paraId="14DA61D0" w14:textId="77777777"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73-76.99%</w:t>
      </w:r>
    </w:p>
    <w:p w14:paraId="1E9D3644" w14:textId="77777777"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70-72.99%</w:t>
      </w:r>
    </w:p>
    <w:p w14:paraId="7BB9663C" w14:textId="77777777"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67-69.99%</w:t>
      </w:r>
    </w:p>
    <w:p w14:paraId="2CD62958" w14:textId="6F44E8F1" w:rsidR="00D41964" w:rsidRDefault="00D41964" w:rsidP="00D41964">
      <w:pPr>
        <w:spacing w:after="0" w:line="240" w:lineRule="auto"/>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rPr>
        <w:tab/>
        <w:t xml:space="preserve">&lt;60% </w:t>
      </w:r>
    </w:p>
    <w:p w14:paraId="41A96035" w14:textId="19DCB86F" w:rsidR="00D41964" w:rsidRDefault="00D41964" w:rsidP="00D41964">
      <w:pPr>
        <w:spacing w:after="0" w:line="240" w:lineRule="auto"/>
        <w:rPr>
          <w:rFonts w:ascii="Times New Roman" w:hAnsi="Times New Roman" w:cs="Times New Roman"/>
          <w:sz w:val="24"/>
          <w:szCs w:val="24"/>
        </w:rPr>
      </w:pPr>
    </w:p>
    <w:p w14:paraId="439C325F" w14:textId="40EC797C" w:rsidR="00D41964" w:rsidRDefault="00D41964" w:rsidP="00D41964">
      <w:pPr>
        <w:spacing w:after="0" w:line="240" w:lineRule="auto"/>
        <w:rPr>
          <w:rFonts w:ascii="Times New Roman" w:hAnsi="Times New Roman" w:cs="Times New Roman"/>
          <w:sz w:val="24"/>
          <w:szCs w:val="24"/>
        </w:rPr>
      </w:pPr>
    </w:p>
    <w:p w14:paraId="72F1FBC8" w14:textId="77777777" w:rsidR="00FC10BC" w:rsidRDefault="00FC10BC" w:rsidP="00D41964">
      <w:pPr>
        <w:spacing w:after="0" w:line="240" w:lineRule="auto"/>
        <w:rPr>
          <w:rFonts w:ascii="Times New Roman" w:hAnsi="Times New Roman" w:cs="Times New Roman"/>
          <w:b/>
          <w:bCs/>
          <w:sz w:val="24"/>
          <w:szCs w:val="24"/>
          <w:u w:val="single"/>
        </w:rPr>
      </w:pPr>
    </w:p>
    <w:p w14:paraId="01C8040F" w14:textId="77777777" w:rsidR="00FC10BC" w:rsidRDefault="00FC10BC" w:rsidP="00D41964">
      <w:pPr>
        <w:spacing w:after="0" w:line="240" w:lineRule="auto"/>
        <w:rPr>
          <w:rFonts w:ascii="Times New Roman" w:hAnsi="Times New Roman" w:cs="Times New Roman"/>
          <w:b/>
          <w:bCs/>
          <w:sz w:val="24"/>
          <w:szCs w:val="24"/>
          <w:u w:val="single"/>
        </w:rPr>
      </w:pPr>
    </w:p>
    <w:p w14:paraId="36E7E87C" w14:textId="77777777" w:rsidR="00FC10BC" w:rsidRDefault="00FC10BC" w:rsidP="00D41964">
      <w:pPr>
        <w:spacing w:after="0" w:line="240" w:lineRule="auto"/>
        <w:rPr>
          <w:rFonts w:ascii="Times New Roman" w:hAnsi="Times New Roman" w:cs="Times New Roman"/>
          <w:b/>
          <w:bCs/>
          <w:sz w:val="24"/>
          <w:szCs w:val="24"/>
          <w:u w:val="single"/>
        </w:rPr>
      </w:pPr>
    </w:p>
    <w:p w14:paraId="09D7F950" w14:textId="77777777" w:rsidR="00FC10BC" w:rsidRDefault="00FC10BC" w:rsidP="00D41964">
      <w:pPr>
        <w:spacing w:after="0" w:line="240" w:lineRule="auto"/>
        <w:rPr>
          <w:rFonts w:ascii="Times New Roman" w:hAnsi="Times New Roman" w:cs="Times New Roman"/>
          <w:b/>
          <w:bCs/>
          <w:sz w:val="24"/>
          <w:szCs w:val="24"/>
          <w:u w:val="single"/>
        </w:rPr>
      </w:pPr>
    </w:p>
    <w:p w14:paraId="134A5DAB" w14:textId="77777777" w:rsidR="00FC10BC" w:rsidRDefault="00FC10BC" w:rsidP="00D41964">
      <w:pPr>
        <w:spacing w:after="0" w:line="240" w:lineRule="auto"/>
        <w:rPr>
          <w:rFonts w:ascii="Times New Roman" w:hAnsi="Times New Roman" w:cs="Times New Roman"/>
          <w:b/>
          <w:bCs/>
          <w:sz w:val="24"/>
          <w:szCs w:val="24"/>
          <w:u w:val="single"/>
        </w:rPr>
      </w:pPr>
    </w:p>
    <w:p w14:paraId="4AFD549A" w14:textId="26F8200C" w:rsidR="00806B1F" w:rsidRDefault="00806B1F" w:rsidP="00D41964">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Integrity</w:t>
      </w:r>
    </w:p>
    <w:p w14:paraId="6D467A1A" w14:textId="77777777" w:rsidR="00806B1F" w:rsidRPr="00FC10BC" w:rsidRDefault="00806B1F" w:rsidP="00806B1F">
      <w:pPr>
        <w:shd w:val="clear" w:color="auto" w:fill="FFFFFF"/>
        <w:spacing w:after="0" w:line="240" w:lineRule="auto"/>
        <w:ind w:right="-360"/>
        <w:rPr>
          <w:rFonts w:ascii="Times New Roman" w:eastAsia="Arial" w:hAnsi="Times New Roman" w:cs="Times New Roman"/>
          <w:color w:val="000000" w:themeColor="text1"/>
          <w:sz w:val="24"/>
          <w:szCs w:val="24"/>
        </w:rPr>
      </w:pPr>
      <w:r w:rsidRPr="00FC10BC">
        <w:rPr>
          <w:rFonts w:ascii="Times New Roman" w:eastAsia="Arial" w:hAnsi="Times New Roman" w:cs="Times New Roman"/>
          <w:color w:val="000000" w:themeColor="text1"/>
          <w:sz w:val="24"/>
          <w:szCs w:val="24"/>
        </w:rPr>
        <w:t>Proposed and developed by Denison students, passed unanimously by DCGA and Denison’s faculty, the Code of Academic Integrity requires that instructors notify the Associate Provost of cases of academic dishonesty.  Cases are typically heard by the Academic Integrity Board which determines whether a violation has occurred, and, if so, its severity and the sanctions.  In some circumstances the case may be handled through an Administrative Resolution Procedure. Further, the code makes students responsible for promoting a culture of integrity on campus and acting in instances in which integrity is violated.</w:t>
      </w:r>
    </w:p>
    <w:p w14:paraId="43C71F99" w14:textId="77777777" w:rsidR="00806B1F" w:rsidRPr="00FC10BC" w:rsidRDefault="00806B1F" w:rsidP="00806B1F">
      <w:pPr>
        <w:shd w:val="clear" w:color="auto" w:fill="FFFFFF"/>
        <w:spacing w:after="0" w:line="240" w:lineRule="auto"/>
        <w:ind w:left="180" w:right="-360"/>
        <w:rPr>
          <w:rFonts w:ascii="Times New Roman" w:eastAsia="Arial" w:hAnsi="Times New Roman" w:cs="Times New Roman"/>
          <w:color w:val="000000" w:themeColor="text1"/>
          <w:sz w:val="24"/>
          <w:szCs w:val="24"/>
        </w:rPr>
      </w:pPr>
    </w:p>
    <w:p w14:paraId="4913F6A4" w14:textId="77777777" w:rsidR="00806B1F" w:rsidRPr="00806B1F" w:rsidRDefault="00806B1F" w:rsidP="00806B1F">
      <w:pPr>
        <w:shd w:val="clear" w:color="auto" w:fill="FFFFFF"/>
        <w:spacing w:after="0" w:line="240" w:lineRule="auto"/>
        <w:ind w:right="-360"/>
        <w:rPr>
          <w:rFonts w:ascii="Times New Roman" w:eastAsia="Arial" w:hAnsi="Times New Roman" w:cs="Times New Roman"/>
          <w:color w:val="222222"/>
          <w:sz w:val="24"/>
          <w:szCs w:val="24"/>
        </w:rPr>
      </w:pPr>
      <w:r w:rsidRPr="00FC10BC">
        <w:rPr>
          <w:rFonts w:ascii="Times New Roman" w:eastAsia="Arial" w:hAnsi="Times New Roman" w:cs="Times New Roman"/>
          <w:color w:val="000000" w:themeColor="text1"/>
          <w:sz w:val="24"/>
          <w:szCs w:val="24"/>
        </w:rPr>
        <w:t xml:space="preserve">Academic honesty, the cornerstone of teaching and learning, lays the foundation for lifelong integrity. Academic dishonesty is intellectual theft. It includes, but is not limited to, </w:t>
      </w:r>
      <w:proofErr w:type="gramStart"/>
      <w:r w:rsidRPr="00FC10BC">
        <w:rPr>
          <w:rFonts w:ascii="Times New Roman" w:eastAsia="Arial" w:hAnsi="Times New Roman" w:cs="Times New Roman"/>
          <w:color w:val="000000" w:themeColor="text1"/>
          <w:sz w:val="24"/>
          <w:szCs w:val="24"/>
        </w:rPr>
        <w:t>providing</w:t>
      </w:r>
      <w:proofErr w:type="gramEnd"/>
      <w:r w:rsidRPr="00FC10BC">
        <w:rPr>
          <w:rFonts w:ascii="Times New Roman" w:eastAsia="Arial" w:hAnsi="Times New Roman" w:cs="Times New Roman"/>
          <w:color w:val="000000" w:themeColor="text1"/>
          <w:sz w:val="24"/>
          <w:szCs w:val="24"/>
        </w:rPr>
        <w:t xml:space="preserve"> or receiving assistance in a manner not authorized by the instructor in the creation of work to be submitted for evaluation. This standard applies to all work ranging from daily homework assignments to major exams. Students must clearly cite any sources consulted—not only for quoted phrases but also for ideas and information that are not common knowledge. Neither ignorance nor carelessness is an acceptable defense in cases of plagiarism. It is the student’s responsibility to follow the appropriate format for citations. Students should ask their instructors for assistance in determining what sorts of materials and assistance are appropriate for assignments and for guidance in citing such materials clearly.</w:t>
      </w:r>
      <w:r w:rsidRPr="00FC10BC">
        <w:rPr>
          <w:rFonts w:ascii="Times New Roman" w:eastAsia="Arial" w:hAnsi="Times New Roman" w:cs="Times New Roman"/>
          <w:i/>
          <w:color w:val="000000" w:themeColor="text1"/>
          <w:sz w:val="24"/>
          <w:szCs w:val="24"/>
        </w:rPr>
        <w:t> For further information about the Code of Academic Integrity, see </w:t>
      </w:r>
      <w:hyperlink r:id="rId6" w:history="1">
        <w:r w:rsidRPr="00806B1F">
          <w:rPr>
            <w:rStyle w:val="Hyperlink"/>
            <w:rFonts w:ascii="Times New Roman" w:eastAsia="Arial" w:hAnsi="Times New Roman" w:cs="Times New Roman"/>
            <w:i/>
            <w:color w:val="1155CC"/>
            <w:sz w:val="24"/>
            <w:szCs w:val="24"/>
          </w:rPr>
          <w:t>http://denison.edu/academics/curriculum/integrity</w:t>
        </w:r>
      </w:hyperlink>
      <w:r w:rsidRPr="00806B1F">
        <w:rPr>
          <w:rFonts w:ascii="Times New Roman" w:eastAsia="Arial" w:hAnsi="Times New Roman" w:cs="Times New Roman"/>
          <w:i/>
          <w:color w:val="222222"/>
          <w:sz w:val="24"/>
          <w:szCs w:val="24"/>
        </w:rPr>
        <w:t>.</w:t>
      </w:r>
    </w:p>
    <w:p w14:paraId="0FE651E8" w14:textId="1810ADE8" w:rsidR="00806B1F" w:rsidRDefault="00806B1F" w:rsidP="00D41964">
      <w:pPr>
        <w:spacing w:after="0" w:line="240" w:lineRule="auto"/>
        <w:rPr>
          <w:rFonts w:ascii="Times New Roman" w:hAnsi="Times New Roman" w:cs="Times New Roman"/>
          <w:sz w:val="24"/>
          <w:szCs w:val="24"/>
        </w:rPr>
      </w:pPr>
    </w:p>
    <w:p w14:paraId="52EC4B83" w14:textId="6476D0E3" w:rsidR="00806B1F" w:rsidRDefault="00806B1F" w:rsidP="00D41964">
      <w:pPr>
        <w:spacing w:after="0" w:line="240" w:lineRule="auto"/>
        <w:rPr>
          <w:rFonts w:ascii="Times New Roman" w:hAnsi="Times New Roman" w:cs="Times New Roman"/>
          <w:sz w:val="24"/>
          <w:szCs w:val="24"/>
        </w:rPr>
      </w:pPr>
    </w:p>
    <w:p w14:paraId="3D3873B3" w14:textId="56367DF7" w:rsidR="00806B1F" w:rsidRPr="00806B1F" w:rsidRDefault="00806B1F" w:rsidP="00D41964">
      <w:pPr>
        <w:spacing w:after="0" w:line="240" w:lineRule="auto"/>
        <w:rPr>
          <w:rFonts w:ascii="Times New Roman" w:hAnsi="Times New Roman" w:cs="Times New Roman"/>
          <w:b/>
          <w:bCs/>
          <w:sz w:val="24"/>
          <w:szCs w:val="24"/>
          <w:u w:val="single"/>
        </w:rPr>
      </w:pPr>
      <w:r w:rsidRPr="00806B1F">
        <w:rPr>
          <w:rFonts w:ascii="Times New Roman" w:hAnsi="Times New Roman" w:cs="Times New Roman"/>
          <w:b/>
          <w:bCs/>
          <w:sz w:val="24"/>
          <w:szCs w:val="24"/>
          <w:u w:val="single"/>
        </w:rPr>
        <w:t>Course Accommodations</w:t>
      </w:r>
    </w:p>
    <w:p w14:paraId="4B1C9146" w14:textId="6ABA9100" w:rsidR="00806B1F" w:rsidRPr="00806B1F" w:rsidRDefault="00806B1F" w:rsidP="00806B1F">
      <w:pPr>
        <w:shd w:val="clear" w:color="auto" w:fill="FFFFFF"/>
        <w:spacing w:after="0" w:line="240" w:lineRule="auto"/>
        <w:rPr>
          <w:rFonts w:ascii="Times New Roman" w:eastAsia="Arial" w:hAnsi="Times New Roman" w:cs="Times New Roman"/>
          <w:color w:val="222222"/>
          <w:sz w:val="24"/>
          <w:szCs w:val="24"/>
        </w:rPr>
      </w:pPr>
      <w:r w:rsidRPr="00806B1F">
        <w:rPr>
          <w:rFonts w:ascii="Times New Roman" w:eastAsia="Arial" w:hAnsi="Times New Roman" w:cs="Times New Roman"/>
          <w:color w:val="222222"/>
          <w:sz w:val="24"/>
          <w:szCs w:val="24"/>
        </w:rPr>
        <w:t>Students with a documented disability who wish to request reasonable academic accommodations based on the impact of a disability should complete a Request for Academic Accommodations/Faculty Notification form with the Academic Resource Center (ARC) located in 020 Higley Hall and contact me privately as soon as possible to discuss specific needs and arrangements.  I rely on the Academic Resource Center (ARC) to verify the need for reasonable accommodations based on the documentation on file in that office.  Reasonable accommodations cannot be applied retroactively and therefore ideally should be enacted early in the semester as they are not automatically carried forward from a previous term and must be requested every semester.</w:t>
      </w:r>
    </w:p>
    <w:p w14:paraId="10250BF7" w14:textId="5956A956" w:rsidR="00806B1F" w:rsidRDefault="00806B1F" w:rsidP="00D41964">
      <w:pPr>
        <w:spacing w:after="0" w:line="240" w:lineRule="auto"/>
        <w:rPr>
          <w:rFonts w:ascii="Times New Roman" w:hAnsi="Times New Roman" w:cs="Times New Roman"/>
          <w:b/>
          <w:bCs/>
          <w:sz w:val="24"/>
          <w:szCs w:val="24"/>
        </w:rPr>
      </w:pPr>
    </w:p>
    <w:p w14:paraId="0BFD6FB6" w14:textId="77777777" w:rsidR="00806B1F" w:rsidRDefault="00806B1F" w:rsidP="00D41964">
      <w:pPr>
        <w:spacing w:after="0" w:line="240" w:lineRule="auto"/>
        <w:rPr>
          <w:rFonts w:ascii="Times New Roman" w:hAnsi="Times New Roman" w:cs="Times New Roman"/>
          <w:b/>
          <w:bCs/>
          <w:sz w:val="24"/>
          <w:szCs w:val="24"/>
          <w:u w:val="single"/>
        </w:rPr>
      </w:pPr>
    </w:p>
    <w:p w14:paraId="2240968B" w14:textId="1C0D31FF" w:rsidR="00E65851" w:rsidRDefault="00E65851" w:rsidP="00D41964">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Credit Policy</w:t>
      </w:r>
    </w:p>
    <w:p w14:paraId="6E98CAB8" w14:textId="590268AE" w:rsidR="00E65851" w:rsidRPr="00E65851" w:rsidRDefault="00E65851" w:rsidP="00E65851">
      <w:pPr>
        <w:spacing w:line="240" w:lineRule="auto"/>
        <w:rPr>
          <w:rFonts w:ascii="Times New Roman" w:hAnsi="Times New Roman" w:cs="Times New Roman"/>
          <w:sz w:val="24"/>
          <w:szCs w:val="24"/>
        </w:rPr>
      </w:pPr>
      <w:r w:rsidRPr="00C56FD8">
        <w:rPr>
          <w:rFonts w:ascii="Times New Roman" w:hAnsi="Times New Roman" w:cs="Times New Roman"/>
          <w:sz w:val="24"/>
          <w:szCs w:val="24"/>
        </w:rPr>
        <w:t>This course follows Denison’s Academic Credit Policy, which defines the minimum out</w:t>
      </w:r>
      <w:r>
        <w:rPr>
          <w:rFonts w:ascii="Times New Roman" w:hAnsi="Times New Roman" w:cs="Times New Roman"/>
          <w:sz w:val="24"/>
          <w:szCs w:val="24"/>
        </w:rPr>
        <w:t>-</w:t>
      </w:r>
      <w:r w:rsidRPr="00C56FD8">
        <w:rPr>
          <w:rFonts w:ascii="Times New Roman" w:hAnsi="Times New Roman" w:cs="Times New Roman"/>
          <w:sz w:val="24"/>
          <w:szCs w:val="24"/>
        </w:rPr>
        <w:t xml:space="preserve">of-class workload in a 4-credit class as 8 hours per week. </w:t>
      </w:r>
      <w:r>
        <w:rPr>
          <w:rFonts w:ascii="Times New Roman" w:hAnsi="Times New Roman" w:cs="Times New Roman"/>
          <w:sz w:val="24"/>
          <w:szCs w:val="24"/>
        </w:rPr>
        <w:t xml:space="preserve">You will be expected to meet with group members for your video project outside of class.  Groups are encouraged to meet with me to discuss their video project.  I also encourage you to meet with me during office hours to receive feedback on papers and discuss course materials.  </w:t>
      </w:r>
      <w:r w:rsidRPr="00C56FD8">
        <w:rPr>
          <w:rFonts w:ascii="Times New Roman" w:hAnsi="Times New Roman" w:cs="Times New Roman"/>
          <w:sz w:val="24"/>
          <w:szCs w:val="24"/>
        </w:rPr>
        <w:t xml:space="preserve">     </w:t>
      </w:r>
    </w:p>
    <w:p w14:paraId="57BF3ECB" w14:textId="77777777" w:rsidR="00E65851" w:rsidRPr="00E65851" w:rsidRDefault="00E65851" w:rsidP="00D41964">
      <w:pPr>
        <w:spacing w:after="0" w:line="240" w:lineRule="auto"/>
        <w:rPr>
          <w:rFonts w:ascii="Times New Roman" w:hAnsi="Times New Roman" w:cs="Times New Roman"/>
          <w:b/>
          <w:bCs/>
          <w:sz w:val="24"/>
          <w:szCs w:val="24"/>
          <w:u w:val="single"/>
        </w:rPr>
      </w:pPr>
    </w:p>
    <w:p w14:paraId="6CAB2005" w14:textId="7CDA79B7" w:rsidR="00806B1F" w:rsidRDefault="00806B1F" w:rsidP="00D41964">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Appropriate Use of Course Materials</w:t>
      </w:r>
    </w:p>
    <w:p w14:paraId="00CE747C" w14:textId="77777777" w:rsidR="00806B1F" w:rsidRPr="00806B1F" w:rsidRDefault="00806B1F" w:rsidP="00806B1F">
      <w:pPr>
        <w:shd w:val="clear" w:color="auto" w:fill="FFFFFF"/>
        <w:spacing w:after="0" w:line="240" w:lineRule="auto"/>
        <w:ind w:right="-360"/>
        <w:rPr>
          <w:rFonts w:ascii="Times New Roman" w:eastAsia="Arial" w:hAnsi="Times New Roman" w:cs="Times New Roman"/>
          <w:color w:val="000000" w:themeColor="text1"/>
          <w:sz w:val="24"/>
          <w:szCs w:val="24"/>
        </w:rPr>
      </w:pPr>
      <w:r w:rsidRPr="00806B1F">
        <w:rPr>
          <w:rFonts w:ascii="Times New Roman" w:eastAsia="Arial" w:hAnsi="Times New Roman" w:cs="Times New Roman"/>
          <w:color w:val="000000" w:themeColor="text1"/>
          <w:sz w:val="24"/>
          <w:szCs w:val="24"/>
        </w:rPr>
        <w:t xml:space="preserve">As an institution which strives to inspire and educate our students to become discerning moral agents and active citizens of a democratic society, we are committed to complying with all laws regarding copyright throughout the University. This syllabus and all course materials used in this course may </w:t>
      </w:r>
      <w:r w:rsidRPr="00806B1F">
        <w:rPr>
          <w:rFonts w:ascii="Times New Roman" w:eastAsia="Arial" w:hAnsi="Times New Roman" w:cs="Times New Roman"/>
          <w:color w:val="000000" w:themeColor="text1"/>
          <w:sz w:val="24"/>
          <w:szCs w:val="24"/>
        </w:rPr>
        <w:lastRenderedPageBreak/>
        <w:t xml:space="preserve">be copyrighted and accordingly will be governed by the provisions of the U.S. copyright law (for an overview see </w:t>
      </w:r>
      <w:hyperlink r:id="rId7" w:history="1">
        <w:r w:rsidRPr="00806B1F">
          <w:rPr>
            <w:rStyle w:val="Hyperlink"/>
            <w:rFonts w:ascii="Times New Roman" w:eastAsia="Arial" w:hAnsi="Times New Roman" w:cs="Times New Roman"/>
            <w:color w:val="0070C0"/>
            <w:sz w:val="24"/>
            <w:szCs w:val="24"/>
          </w:rPr>
          <w:t>http://copyright.gov/circs/circ01.pdf</w:t>
        </w:r>
      </w:hyperlink>
      <w:r w:rsidRPr="00806B1F">
        <w:rPr>
          <w:rFonts w:ascii="Times New Roman" w:eastAsia="Arial" w:hAnsi="Times New Roman" w:cs="Times New Roman"/>
          <w:color w:val="000000" w:themeColor="text1"/>
          <w:sz w:val="24"/>
          <w:szCs w:val="24"/>
        </w:rPr>
        <w:t xml:space="preserve"> and for fair use guidelines see </w:t>
      </w:r>
      <w:hyperlink r:id="rId8" w:history="1">
        <w:r w:rsidRPr="00806B1F">
          <w:rPr>
            <w:rStyle w:val="Hyperlink"/>
            <w:rFonts w:ascii="Times New Roman" w:eastAsia="Arial" w:hAnsi="Times New Roman" w:cs="Times New Roman"/>
            <w:color w:val="0070C0"/>
            <w:sz w:val="24"/>
            <w:szCs w:val="24"/>
          </w:rPr>
          <w:t>http://copyright.gov/fair-use/more-info.html</w:t>
        </w:r>
      </w:hyperlink>
      <w:r w:rsidRPr="00806B1F">
        <w:rPr>
          <w:rFonts w:ascii="Times New Roman" w:eastAsia="Arial" w:hAnsi="Times New Roman" w:cs="Times New Roman"/>
          <w:color w:val="0070C0"/>
          <w:sz w:val="24"/>
          <w:szCs w:val="24"/>
        </w:rPr>
        <w:t xml:space="preserve">). </w:t>
      </w:r>
      <w:proofErr w:type="gramStart"/>
      <w:r w:rsidRPr="00806B1F">
        <w:rPr>
          <w:rFonts w:ascii="Times New Roman" w:eastAsia="Arial" w:hAnsi="Times New Roman" w:cs="Times New Roman"/>
          <w:color w:val="000000" w:themeColor="text1"/>
          <w:sz w:val="24"/>
          <w:szCs w:val="24"/>
        </w:rPr>
        <w:t>In particular, posting</w:t>
      </w:r>
      <w:proofErr w:type="gramEnd"/>
      <w:r w:rsidRPr="00806B1F">
        <w:rPr>
          <w:rFonts w:ascii="Times New Roman" w:eastAsia="Arial" w:hAnsi="Times New Roman" w:cs="Times New Roman"/>
          <w:color w:val="000000" w:themeColor="text1"/>
          <w:sz w:val="24"/>
          <w:szCs w:val="24"/>
        </w:rPr>
        <w:t xml:space="preserve"> any course materials on commercial sites or creating a bank of materials for distribution to other students may be considered a violation of the University’s Code of Academic Integrity as well as a breach of copyright law. If you have any questions about these guidelines, please speak with your instructor.</w:t>
      </w:r>
    </w:p>
    <w:p w14:paraId="78D91875" w14:textId="650FCD4D" w:rsidR="00806B1F" w:rsidRDefault="00806B1F" w:rsidP="00D41964">
      <w:pPr>
        <w:spacing w:after="0" w:line="240" w:lineRule="auto"/>
        <w:rPr>
          <w:rFonts w:ascii="Times New Roman" w:hAnsi="Times New Roman" w:cs="Times New Roman"/>
          <w:b/>
          <w:bCs/>
          <w:sz w:val="24"/>
          <w:szCs w:val="24"/>
          <w:u w:val="single"/>
        </w:rPr>
      </w:pPr>
    </w:p>
    <w:p w14:paraId="2A43F0E5" w14:textId="413C00E2" w:rsidR="00806B1F" w:rsidRDefault="00806B1F" w:rsidP="00D41964">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Writing Center</w:t>
      </w:r>
    </w:p>
    <w:p w14:paraId="6C363622" w14:textId="77777777" w:rsidR="00806B1F" w:rsidRDefault="00806B1F" w:rsidP="00806B1F">
      <w:pPr>
        <w:shd w:val="clear" w:color="auto" w:fill="FFFFFF"/>
        <w:spacing w:after="0" w:line="240" w:lineRule="auto"/>
        <w:rPr>
          <w:rFonts w:ascii="Arial" w:eastAsia="Arial" w:hAnsi="Arial" w:cs="Arial"/>
          <w:color w:val="222222"/>
          <w:sz w:val="19"/>
          <w:szCs w:val="19"/>
        </w:rPr>
      </w:pPr>
      <w:r w:rsidRPr="00806B1F">
        <w:rPr>
          <w:rFonts w:ascii="Times New Roman" w:eastAsia="Arial" w:hAnsi="Times New Roman" w:cs="Times New Roman"/>
          <w:color w:val="222222"/>
          <w:sz w:val="24"/>
          <w:szCs w:val="24"/>
        </w:rPr>
        <w:t xml:space="preserve">Staffed by student Writing Consultants, the Writing Center is a free resource available to all Denison students. Writing Consultants from many majors help writers one-on-one in all phases of the writing process, </w:t>
      </w:r>
      <w:r w:rsidRPr="00806B1F">
        <w:rPr>
          <w:rFonts w:ascii="Times New Roman" w:eastAsia="Arial" w:hAnsi="Times New Roman" w:cs="Times New Roman"/>
          <w:color w:val="000000" w:themeColor="text1"/>
          <w:sz w:val="24"/>
          <w:szCs w:val="24"/>
        </w:rPr>
        <w:t>from</w:t>
      </w:r>
      <w:r w:rsidRPr="00806B1F">
        <w:rPr>
          <w:rFonts w:ascii="Times New Roman" w:eastAsia="Arial" w:hAnsi="Times New Roman" w:cs="Times New Roman"/>
          <w:color w:val="222222"/>
          <w:sz w:val="24"/>
          <w:szCs w:val="24"/>
        </w:rPr>
        <w:t xml:space="preserve"> deciphering assignments, to discussing ideas, to developing an argument, to finalizing a draft. Because proofreading is a last step in that process, you should leave plenty of time (like at least a week) for getting your ideas right before expecting proofreading help. Consultants also can help writers with personal documents, like job and internship applications. </w:t>
      </w:r>
      <w:r w:rsidRPr="00806B1F">
        <w:rPr>
          <w:rFonts w:ascii="Times New Roman" w:eastAsia="Arial" w:hAnsi="Times New Roman" w:cs="Times New Roman"/>
          <w:color w:val="222222"/>
          <w:sz w:val="24"/>
          <w:szCs w:val="24"/>
          <w:highlight w:val="white"/>
        </w:rPr>
        <w:t>The Center welcomes student writers with all varieties of backgrounds and college preparation, including multilingual writers. Should a multilingual writer need writing assistance that exceeds the abilities of consultants, the writer can be referred to the Coordinator for Multilingual Learning.</w:t>
      </w:r>
      <w:r w:rsidRPr="00806B1F">
        <w:rPr>
          <w:rFonts w:ascii="Times New Roman" w:eastAsia="Arial" w:hAnsi="Times New Roman" w:cs="Times New Roman"/>
          <w:color w:val="222222"/>
          <w:sz w:val="24"/>
          <w:szCs w:val="24"/>
        </w:rPr>
        <w:t xml:space="preserve"> For Spring 2021, the Writing Center is entirely virtual; p</w:t>
      </w:r>
      <w:r w:rsidRPr="00806B1F">
        <w:rPr>
          <w:rFonts w:ascii="Times New Roman" w:eastAsia="Arial" w:hAnsi="Times New Roman" w:cs="Times New Roman"/>
          <w:color w:val="222222"/>
          <w:sz w:val="24"/>
          <w:szCs w:val="24"/>
          <w:highlight w:val="white"/>
        </w:rPr>
        <w:t>lease visit the Writing Center's page (</w:t>
      </w:r>
      <w:hyperlink r:id="rId9" w:history="1">
        <w:r w:rsidRPr="00806B1F">
          <w:rPr>
            <w:rStyle w:val="Hyperlink"/>
            <w:rFonts w:ascii="Times New Roman" w:eastAsia="Arial" w:hAnsi="Times New Roman" w:cs="Times New Roman"/>
            <w:color w:val="1155CC"/>
            <w:sz w:val="24"/>
            <w:szCs w:val="24"/>
            <w:highlight w:val="white"/>
          </w:rPr>
          <w:t>https://my.denison.edu/campus-resources/writing-center</w:t>
        </w:r>
      </w:hyperlink>
      <w:r w:rsidRPr="00806B1F">
        <w:rPr>
          <w:rFonts w:ascii="Times New Roman" w:eastAsia="Arial" w:hAnsi="Times New Roman" w:cs="Times New Roman"/>
          <w:color w:val="222222"/>
          <w:sz w:val="24"/>
          <w:szCs w:val="24"/>
          <w:highlight w:val="white"/>
        </w:rPr>
        <w:t xml:space="preserve">) on </w:t>
      </w:r>
      <w:proofErr w:type="spellStart"/>
      <w:r w:rsidRPr="00806B1F">
        <w:rPr>
          <w:rFonts w:ascii="Times New Roman" w:eastAsia="Arial" w:hAnsi="Times New Roman" w:cs="Times New Roman"/>
          <w:color w:val="222222"/>
          <w:sz w:val="24"/>
          <w:szCs w:val="24"/>
          <w:highlight w:val="white"/>
        </w:rPr>
        <w:t>MyDenison</w:t>
      </w:r>
      <w:proofErr w:type="spellEnd"/>
      <w:r w:rsidRPr="00806B1F">
        <w:rPr>
          <w:rFonts w:ascii="Times New Roman" w:eastAsia="Arial" w:hAnsi="Times New Roman" w:cs="Times New Roman"/>
          <w:color w:val="222222"/>
          <w:sz w:val="24"/>
          <w:szCs w:val="24"/>
          <w:highlight w:val="white"/>
        </w:rPr>
        <w:t xml:space="preserve"> for specific information regarding hours of availability and how to schedule an appointment</w:t>
      </w:r>
      <w:r>
        <w:rPr>
          <w:rFonts w:ascii="Arial" w:eastAsia="Arial" w:hAnsi="Arial" w:cs="Arial"/>
          <w:color w:val="222222"/>
          <w:sz w:val="20"/>
          <w:szCs w:val="20"/>
          <w:highlight w:val="white"/>
        </w:rPr>
        <w:t xml:space="preserve">. </w:t>
      </w:r>
    </w:p>
    <w:p w14:paraId="35FABB50" w14:textId="5B3CE8C2" w:rsidR="00806B1F" w:rsidRDefault="00806B1F" w:rsidP="00D41964">
      <w:pPr>
        <w:spacing w:after="0" w:line="240" w:lineRule="auto"/>
        <w:rPr>
          <w:rFonts w:ascii="Times New Roman" w:hAnsi="Times New Roman" w:cs="Times New Roman"/>
          <w:b/>
          <w:bCs/>
          <w:sz w:val="24"/>
          <w:szCs w:val="24"/>
          <w:u w:val="single"/>
        </w:rPr>
      </w:pPr>
    </w:p>
    <w:p w14:paraId="4ABA3A9C" w14:textId="620C203C" w:rsidR="00806B1F" w:rsidRDefault="00806B1F" w:rsidP="00D41964">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Multilingual Support</w:t>
      </w:r>
    </w:p>
    <w:p w14:paraId="437790D8" w14:textId="2EA9413F" w:rsidR="00806B1F" w:rsidRPr="00806B1F" w:rsidRDefault="00806B1F" w:rsidP="00806B1F">
      <w:pPr>
        <w:rPr>
          <w:rFonts w:ascii="Times New Roman" w:eastAsia="Arial" w:hAnsi="Times New Roman" w:cs="Times New Roman"/>
          <w:color w:val="000000" w:themeColor="text1"/>
          <w:sz w:val="24"/>
          <w:szCs w:val="24"/>
          <w:highlight w:val="white"/>
        </w:rPr>
      </w:pPr>
      <w:r w:rsidRPr="00806B1F">
        <w:rPr>
          <w:rFonts w:ascii="Times New Roman" w:eastAsia="Arial" w:hAnsi="Times New Roman" w:cs="Times New Roman"/>
          <w:color w:val="000000" w:themeColor="text1"/>
          <w:sz w:val="24"/>
          <w:szCs w:val="24"/>
        </w:rPr>
        <w:t xml:space="preserve">In addition to the academic support services available to all Denison students, students who use English in addition to other languages can meet with Denison’s Coordinator of Multilingual Learning, </w:t>
      </w:r>
      <w:proofErr w:type="spellStart"/>
      <w:r w:rsidRPr="00806B1F">
        <w:rPr>
          <w:rFonts w:ascii="Times New Roman" w:eastAsia="Arial" w:hAnsi="Times New Roman" w:cs="Times New Roman"/>
          <w:color w:val="000000" w:themeColor="text1"/>
          <w:sz w:val="24"/>
          <w:szCs w:val="24"/>
        </w:rPr>
        <w:t>Kalynda</w:t>
      </w:r>
      <w:proofErr w:type="spellEnd"/>
      <w:r w:rsidRPr="00806B1F">
        <w:rPr>
          <w:rFonts w:ascii="Times New Roman" w:eastAsia="Arial" w:hAnsi="Times New Roman" w:cs="Times New Roman"/>
          <w:color w:val="000000" w:themeColor="text1"/>
          <w:sz w:val="24"/>
          <w:szCs w:val="24"/>
        </w:rPr>
        <w:t xml:space="preserve"> Thayer.  If English is not your first or only language, please consider utilizing this resource, which is available to ALL Denison students. Ms. Thayer offers a variety of support for L2 students, including consulting with you about your written language (grammar, syntax, word-choices), strategies to manage your reading assignments, assistance with class conversation and presentations, and help devising ways to develop and effectively use all your skills in English. You can email her at </w:t>
      </w:r>
      <w:hyperlink r:id="rId10" w:history="1">
        <w:r w:rsidRPr="00806B1F">
          <w:rPr>
            <w:rStyle w:val="Hyperlink"/>
            <w:rFonts w:ascii="Times New Roman" w:eastAsia="Arial" w:hAnsi="Times New Roman" w:cs="Times New Roman"/>
            <w:color w:val="000000" w:themeColor="text1"/>
            <w:sz w:val="24"/>
            <w:szCs w:val="24"/>
          </w:rPr>
          <w:t>thayerk@denison.edu</w:t>
        </w:r>
      </w:hyperlink>
      <w:r w:rsidRPr="00806B1F">
        <w:rPr>
          <w:rFonts w:ascii="Times New Roman" w:eastAsia="Arial" w:hAnsi="Times New Roman" w:cs="Times New Roman"/>
          <w:color w:val="000000" w:themeColor="text1"/>
          <w:sz w:val="24"/>
          <w:szCs w:val="24"/>
        </w:rPr>
        <w:t xml:space="preserve"> to schedule an appointment.</w:t>
      </w:r>
      <w:r w:rsidRPr="00806B1F">
        <w:rPr>
          <w:rFonts w:ascii="Times New Roman" w:eastAsia="Arial" w:hAnsi="Times New Roman" w:cs="Times New Roman"/>
          <w:color w:val="000000" w:themeColor="text1"/>
          <w:sz w:val="24"/>
          <w:szCs w:val="24"/>
          <w:highlight w:val="white"/>
        </w:rPr>
        <w:t>  </w:t>
      </w:r>
    </w:p>
    <w:p w14:paraId="2E38EA46" w14:textId="588057D8" w:rsidR="00806B1F" w:rsidRDefault="00806B1F" w:rsidP="00806B1F">
      <w:pPr>
        <w:rPr>
          <w:rFonts w:ascii="Times New Roman" w:eastAsia="Arial" w:hAnsi="Times New Roman" w:cs="Times New Roman"/>
          <w:color w:val="222222"/>
          <w:sz w:val="24"/>
          <w:szCs w:val="24"/>
          <w:highlight w:val="white"/>
        </w:rPr>
      </w:pPr>
    </w:p>
    <w:p w14:paraId="11948004" w14:textId="77777777" w:rsidR="00EE360F" w:rsidRDefault="00806B1F" w:rsidP="00EE360F">
      <w:pPr>
        <w:spacing w:after="0"/>
        <w:rPr>
          <w:rFonts w:ascii="Times New Roman" w:eastAsia="Arial" w:hAnsi="Times New Roman" w:cs="Times New Roman"/>
          <w:b/>
          <w:bCs/>
          <w:color w:val="222222"/>
          <w:sz w:val="24"/>
          <w:szCs w:val="24"/>
          <w:highlight w:val="white"/>
          <w:u w:val="single"/>
        </w:rPr>
      </w:pPr>
      <w:r>
        <w:rPr>
          <w:rFonts w:ascii="Times New Roman" w:eastAsia="Arial" w:hAnsi="Times New Roman" w:cs="Times New Roman"/>
          <w:b/>
          <w:bCs/>
          <w:color w:val="222222"/>
          <w:sz w:val="24"/>
          <w:szCs w:val="24"/>
          <w:highlight w:val="white"/>
          <w:u w:val="single"/>
        </w:rPr>
        <w:t>Reporting Sexual Assault</w:t>
      </w:r>
    </w:p>
    <w:p w14:paraId="3029DCA1" w14:textId="4CC08AAA" w:rsidR="00806B1F" w:rsidRPr="00EE360F" w:rsidRDefault="00806B1F" w:rsidP="00EE360F">
      <w:pPr>
        <w:spacing w:after="0"/>
        <w:rPr>
          <w:rFonts w:ascii="Times New Roman" w:eastAsia="Arial" w:hAnsi="Times New Roman" w:cs="Times New Roman"/>
          <w:b/>
          <w:bCs/>
          <w:color w:val="222222"/>
          <w:sz w:val="24"/>
          <w:szCs w:val="24"/>
          <w:highlight w:val="white"/>
          <w:u w:val="single"/>
        </w:rPr>
      </w:pPr>
      <w:r>
        <w:rPr>
          <w:rFonts w:ascii="Times New Roman" w:eastAsia="Arial" w:hAnsi="Times New Roman" w:cs="Times New Roman"/>
          <w:color w:val="000000" w:themeColor="text1"/>
          <w:sz w:val="24"/>
          <w:szCs w:val="24"/>
          <w:highlight w:val="white"/>
        </w:rPr>
        <w:t>Reading responses</w:t>
      </w:r>
      <w:r w:rsidRPr="00806B1F">
        <w:rPr>
          <w:rFonts w:ascii="Times New Roman" w:eastAsia="Arial" w:hAnsi="Times New Roman" w:cs="Times New Roman"/>
          <w:color w:val="000000" w:themeColor="text1"/>
          <w:sz w:val="24"/>
          <w:szCs w:val="24"/>
          <w:highlight w:val="white"/>
        </w:rPr>
        <w:t>,</w:t>
      </w:r>
      <w:r>
        <w:rPr>
          <w:rFonts w:ascii="Times New Roman" w:eastAsia="Arial" w:hAnsi="Times New Roman" w:cs="Times New Roman"/>
          <w:color w:val="000000" w:themeColor="text1"/>
          <w:sz w:val="24"/>
          <w:szCs w:val="24"/>
          <w:highlight w:val="white"/>
        </w:rPr>
        <w:t xml:space="preserve"> papers,</w:t>
      </w:r>
      <w:r w:rsidRPr="00806B1F">
        <w:rPr>
          <w:rFonts w:ascii="Times New Roman" w:eastAsia="Arial" w:hAnsi="Times New Roman" w:cs="Times New Roman"/>
          <w:color w:val="000000" w:themeColor="text1"/>
          <w:sz w:val="24"/>
          <w:szCs w:val="24"/>
          <w:highlight w:val="white"/>
        </w:rPr>
        <w:t xml:space="preserve"> and other coursework submitted for this class are generally considered confidential pursuant to the University’s student record policies. However, students should be aware that University employees are required by University policy to report allegations of discrimination based on sex, gender, gender identity, gender expression, sexual </w:t>
      </w:r>
      <w:proofErr w:type="gramStart"/>
      <w:r w:rsidRPr="00806B1F">
        <w:rPr>
          <w:rFonts w:ascii="Times New Roman" w:eastAsia="Arial" w:hAnsi="Times New Roman" w:cs="Times New Roman"/>
          <w:color w:val="000000" w:themeColor="text1"/>
          <w:sz w:val="24"/>
          <w:szCs w:val="24"/>
          <w:highlight w:val="white"/>
        </w:rPr>
        <w:t>orientation</w:t>
      </w:r>
      <w:proofErr w:type="gramEnd"/>
      <w:r w:rsidRPr="00806B1F">
        <w:rPr>
          <w:rFonts w:ascii="Times New Roman" w:eastAsia="Arial" w:hAnsi="Times New Roman" w:cs="Times New Roman"/>
          <w:color w:val="000000" w:themeColor="text1"/>
          <w:sz w:val="24"/>
          <w:szCs w:val="24"/>
          <w:highlight w:val="white"/>
        </w:rPr>
        <w:t xml:space="preserve"> or pregnancy. This includes reporting all incidents of sexual misconduct, sexual </w:t>
      </w:r>
      <w:proofErr w:type="gramStart"/>
      <w:r w:rsidRPr="00806B1F">
        <w:rPr>
          <w:rFonts w:ascii="Times New Roman" w:eastAsia="Arial" w:hAnsi="Times New Roman" w:cs="Times New Roman"/>
          <w:color w:val="000000" w:themeColor="text1"/>
          <w:sz w:val="24"/>
          <w:szCs w:val="24"/>
          <w:highlight w:val="white"/>
        </w:rPr>
        <w:t>assault</w:t>
      </w:r>
      <w:proofErr w:type="gramEnd"/>
      <w:r w:rsidRPr="00806B1F">
        <w:rPr>
          <w:rFonts w:ascii="Times New Roman" w:eastAsia="Arial" w:hAnsi="Times New Roman" w:cs="Times New Roman"/>
          <w:color w:val="000000" w:themeColor="text1"/>
          <w:sz w:val="24"/>
          <w:szCs w:val="24"/>
          <w:highlight w:val="white"/>
        </w:rPr>
        <w:t xml:space="preserve"> and suspected abuse/neglect of a minor. Further, employees are to report these incidents that occur on campus and/or that involve students at Denison University whenever the employee becomes aware of a possible incident in the course of their employment, including via coursework or advising conversations. There are others on campus to whom you may speak in confidence, including clergy and counselors at the </w:t>
      </w:r>
      <w:proofErr w:type="spellStart"/>
      <w:r w:rsidRPr="00806B1F">
        <w:rPr>
          <w:rFonts w:ascii="Times New Roman" w:eastAsia="Arial" w:hAnsi="Times New Roman" w:cs="Times New Roman"/>
          <w:color w:val="000000" w:themeColor="text1"/>
          <w:sz w:val="24"/>
          <w:szCs w:val="24"/>
          <w:highlight w:val="white"/>
        </w:rPr>
        <w:t>Whisler</w:t>
      </w:r>
      <w:proofErr w:type="spellEnd"/>
      <w:r w:rsidRPr="00806B1F">
        <w:rPr>
          <w:rFonts w:ascii="Times New Roman" w:eastAsia="Arial" w:hAnsi="Times New Roman" w:cs="Times New Roman"/>
          <w:color w:val="000000" w:themeColor="text1"/>
          <w:sz w:val="24"/>
          <w:szCs w:val="24"/>
          <w:highlight w:val="white"/>
        </w:rPr>
        <w:t xml:space="preserve"> Center for Student Wellness.  More information on Title IX and the University’s Policy prohibiting sex discrimination, including sexual harassment, sexual misconduct, stalking and retaliation, including support resources, how </w:t>
      </w:r>
      <w:r w:rsidRPr="00806B1F">
        <w:rPr>
          <w:rFonts w:ascii="Times New Roman" w:eastAsia="Arial" w:hAnsi="Times New Roman" w:cs="Times New Roman"/>
          <w:color w:val="000000" w:themeColor="text1"/>
          <w:sz w:val="24"/>
          <w:szCs w:val="24"/>
          <w:highlight w:val="white"/>
        </w:rPr>
        <w:lastRenderedPageBreak/>
        <w:t>to report, and prevention and education efforts, can be found at:</w:t>
      </w:r>
      <w:bookmarkStart w:id="1" w:name="_heading=h.4bzy4x7q9fef"/>
      <w:bookmarkEnd w:id="1"/>
      <w:r>
        <w:rPr>
          <w:rFonts w:ascii="Times New Roman" w:eastAsia="Arial" w:hAnsi="Times New Roman" w:cs="Times New Roman"/>
          <w:color w:val="000000" w:themeColor="text1"/>
          <w:sz w:val="24"/>
          <w:szCs w:val="24"/>
        </w:rPr>
        <w:t xml:space="preserve"> </w:t>
      </w:r>
      <w:hyperlink r:id="rId11" w:history="1">
        <w:r w:rsidRPr="00FD0377">
          <w:rPr>
            <w:rStyle w:val="Hyperlink"/>
            <w:rFonts w:ascii="Times New Roman" w:eastAsia="Arial" w:hAnsi="Times New Roman" w:cs="Times New Roman"/>
            <w:sz w:val="24"/>
            <w:szCs w:val="24"/>
            <w:highlight w:val="white"/>
          </w:rPr>
          <w:t>https://denison.edu/campus/title-ix</w:t>
        </w:r>
      </w:hyperlink>
      <w:r w:rsidRPr="00806B1F">
        <w:rPr>
          <w:rFonts w:ascii="Times New Roman" w:eastAsia="Arial" w:hAnsi="Times New Roman" w:cs="Times New Roman"/>
          <w:color w:val="222222"/>
          <w:sz w:val="24"/>
          <w:szCs w:val="24"/>
          <w:highlight w:val="white"/>
        </w:rPr>
        <w:t xml:space="preserve">. </w:t>
      </w:r>
    </w:p>
    <w:p w14:paraId="063D9696" w14:textId="2A6AEE45" w:rsidR="00806B1F" w:rsidRDefault="00806B1F" w:rsidP="00D41964">
      <w:pPr>
        <w:spacing w:after="0" w:line="240" w:lineRule="auto"/>
        <w:rPr>
          <w:rFonts w:ascii="Times New Roman" w:hAnsi="Times New Roman" w:cs="Times New Roman"/>
          <w:sz w:val="24"/>
          <w:szCs w:val="24"/>
        </w:rPr>
      </w:pPr>
    </w:p>
    <w:p w14:paraId="6343978B" w14:textId="77777777" w:rsidR="00EE360F" w:rsidRDefault="00EE360F" w:rsidP="00D41964">
      <w:pPr>
        <w:spacing w:after="0" w:line="240" w:lineRule="auto"/>
        <w:rPr>
          <w:rFonts w:ascii="Times New Roman" w:hAnsi="Times New Roman" w:cs="Times New Roman"/>
          <w:sz w:val="24"/>
          <w:szCs w:val="24"/>
        </w:rPr>
      </w:pPr>
    </w:p>
    <w:p w14:paraId="3D9BD232" w14:textId="59C27452" w:rsidR="00806B1F" w:rsidRDefault="00806B1F" w:rsidP="00D41964">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Face Coverings in the Classroom</w:t>
      </w:r>
    </w:p>
    <w:p w14:paraId="68F98C71" w14:textId="6D49F8B5" w:rsidR="00806B1F" w:rsidRDefault="00806B1F" w:rsidP="00806B1F">
      <w:pPr>
        <w:shd w:val="clear" w:color="auto" w:fill="FFFFFF"/>
        <w:spacing w:after="0" w:line="240" w:lineRule="auto"/>
        <w:rPr>
          <w:rFonts w:ascii="Times New Roman" w:eastAsia="Arial" w:hAnsi="Times New Roman" w:cs="Times New Roman"/>
          <w:color w:val="000000" w:themeColor="text1"/>
          <w:sz w:val="24"/>
          <w:szCs w:val="24"/>
          <w:highlight w:val="white"/>
        </w:rPr>
      </w:pPr>
      <w:r w:rsidRPr="00806B1F">
        <w:rPr>
          <w:rFonts w:ascii="Times New Roman" w:eastAsia="Arial" w:hAnsi="Times New Roman" w:cs="Times New Roman"/>
          <w:color w:val="000000" w:themeColor="text1"/>
          <w:sz w:val="24"/>
          <w:szCs w:val="24"/>
          <w:highlight w:val="white"/>
        </w:rPr>
        <w:t xml:space="preserve">Denison requires all students, faculty, and staff to wear face coverings (face masks) on campus to promote the health and safety of all community members.  This policy includes all academic, office, residential, communal, and athletics spaces. Students must adhere to this policy during all class meetings.  </w:t>
      </w:r>
      <w:r w:rsidR="00A34681">
        <w:rPr>
          <w:rFonts w:ascii="Times New Roman" w:eastAsia="Arial" w:hAnsi="Times New Roman" w:cs="Times New Roman"/>
          <w:color w:val="000000" w:themeColor="text1"/>
          <w:sz w:val="24"/>
          <w:szCs w:val="24"/>
          <w:highlight w:val="white"/>
        </w:rPr>
        <w:t xml:space="preserve">Masks must be worn properly, covering both the nose and mouth.  </w:t>
      </w:r>
    </w:p>
    <w:p w14:paraId="49D7339C" w14:textId="5FE3CB40" w:rsidR="00A34681" w:rsidRDefault="00A34681" w:rsidP="00806B1F">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44518F9F" w14:textId="77777777" w:rsidR="00A34681" w:rsidRDefault="00A34681" w:rsidP="00806B1F">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p>
    <w:p w14:paraId="40F93F73" w14:textId="32E2DD53" w:rsidR="00A34681" w:rsidRDefault="00A34681" w:rsidP="00806B1F">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r>
        <w:rPr>
          <w:rFonts w:ascii="Times New Roman" w:eastAsia="Arial" w:hAnsi="Times New Roman" w:cs="Times New Roman"/>
          <w:b/>
          <w:bCs/>
          <w:color w:val="000000" w:themeColor="text1"/>
          <w:sz w:val="24"/>
          <w:szCs w:val="24"/>
          <w:highlight w:val="white"/>
          <w:u w:val="single"/>
        </w:rPr>
        <w:t>Physical Distancing and Classroom Disinfection</w:t>
      </w:r>
    </w:p>
    <w:p w14:paraId="2407E76B" w14:textId="78E11571" w:rsidR="00A34681" w:rsidRPr="00EE360F" w:rsidRDefault="00A34681" w:rsidP="00EE360F">
      <w:pPr>
        <w:shd w:val="clear" w:color="auto" w:fill="FFFFFF"/>
        <w:tabs>
          <w:tab w:val="left" w:pos="2205"/>
        </w:tabs>
        <w:spacing w:after="0" w:line="240" w:lineRule="auto"/>
        <w:ind w:right="-360"/>
        <w:rPr>
          <w:rFonts w:ascii="Arial" w:eastAsia="Arial" w:hAnsi="Arial" w:cs="Arial"/>
          <w:color w:val="222222"/>
        </w:rPr>
      </w:pPr>
      <w:r w:rsidRPr="00A34681">
        <w:rPr>
          <w:rFonts w:ascii="Times New Roman" w:eastAsia="Arial" w:hAnsi="Times New Roman" w:cs="Times New Roman"/>
          <w:color w:val="222222"/>
          <w:sz w:val="24"/>
          <w:szCs w:val="24"/>
        </w:rPr>
        <w:t xml:space="preserve">It is the responsibility of all community members to follow all health and wellness protocols established by the institution.  This includes maintaining physical distancing and sharing responsibility for sanitized learning spaces.  </w:t>
      </w:r>
    </w:p>
    <w:p w14:paraId="5E45BA61" w14:textId="77777777" w:rsidR="00A34681" w:rsidRPr="00A34681" w:rsidRDefault="00A34681" w:rsidP="00A34681">
      <w:pPr>
        <w:shd w:val="clear" w:color="auto" w:fill="FFFFFF"/>
        <w:spacing w:after="0" w:line="240" w:lineRule="auto"/>
        <w:rPr>
          <w:rFonts w:ascii="Times New Roman" w:eastAsia="Arial" w:hAnsi="Times New Roman" w:cs="Times New Roman"/>
          <w:color w:val="222222"/>
          <w:sz w:val="24"/>
          <w:szCs w:val="24"/>
        </w:rPr>
      </w:pPr>
    </w:p>
    <w:p w14:paraId="340BF228" w14:textId="77777777" w:rsidR="00A34681" w:rsidRPr="00A34681" w:rsidRDefault="00A34681" w:rsidP="00A34681">
      <w:pPr>
        <w:shd w:val="clear" w:color="auto" w:fill="FFFFFF"/>
        <w:spacing w:after="0" w:line="240" w:lineRule="auto"/>
        <w:rPr>
          <w:rFonts w:ascii="Times New Roman" w:eastAsia="Arial" w:hAnsi="Times New Roman" w:cs="Times New Roman"/>
          <w:color w:val="222222"/>
          <w:sz w:val="24"/>
          <w:szCs w:val="24"/>
          <w:highlight w:val="white"/>
        </w:rPr>
      </w:pPr>
      <w:r w:rsidRPr="00A34681">
        <w:rPr>
          <w:rFonts w:ascii="Times New Roman" w:eastAsia="Arial" w:hAnsi="Times New Roman" w:cs="Times New Roman"/>
          <w:color w:val="222222"/>
          <w:sz w:val="24"/>
          <w:szCs w:val="24"/>
        </w:rPr>
        <w:t xml:space="preserve">The classroom space has been arranged to maintain six feet of physical distance between all students and the instructor.  Students are expected to maintain that distance.  </w:t>
      </w:r>
    </w:p>
    <w:p w14:paraId="4955B6FB" w14:textId="77777777" w:rsidR="00A34681" w:rsidRPr="00A34681" w:rsidRDefault="00A34681" w:rsidP="00A34681">
      <w:pPr>
        <w:shd w:val="clear" w:color="auto" w:fill="FFFFFF"/>
        <w:spacing w:after="0" w:line="240" w:lineRule="auto"/>
        <w:rPr>
          <w:rFonts w:ascii="Times New Roman" w:eastAsia="Arial" w:hAnsi="Times New Roman" w:cs="Times New Roman"/>
          <w:color w:val="222222"/>
          <w:sz w:val="24"/>
          <w:szCs w:val="24"/>
          <w:highlight w:val="white"/>
        </w:rPr>
      </w:pPr>
    </w:p>
    <w:p w14:paraId="78599BD7" w14:textId="77777777" w:rsidR="00A34681" w:rsidRPr="00A34681" w:rsidRDefault="00A34681" w:rsidP="00A34681">
      <w:pPr>
        <w:shd w:val="clear" w:color="auto" w:fill="FFFFFF"/>
        <w:spacing w:after="0" w:line="240" w:lineRule="auto"/>
        <w:rPr>
          <w:rFonts w:ascii="Times New Roman" w:eastAsia="Arial" w:hAnsi="Times New Roman" w:cs="Times New Roman"/>
          <w:color w:val="222222"/>
          <w:sz w:val="24"/>
          <w:szCs w:val="24"/>
        </w:rPr>
      </w:pPr>
      <w:r w:rsidRPr="00A34681">
        <w:rPr>
          <w:rFonts w:ascii="Times New Roman" w:eastAsia="Arial" w:hAnsi="Times New Roman" w:cs="Times New Roman"/>
          <w:color w:val="222222"/>
          <w:sz w:val="24"/>
          <w:szCs w:val="24"/>
          <w:highlight w:val="white"/>
        </w:rPr>
        <w:t>Classrooms must be disinfected after every class session. In this course, it is a community responsibility to make sure the disinfectant is sprayed after every class session.  Students are expected to follow the instructor's guidance regarding plans for sanitizing our learning space.</w:t>
      </w:r>
    </w:p>
    <w:p w14:paraId="2A33EA7C" w14:textId="77777777" w:rsidR="00A34681" w:rsidRPr="00A34681" w:rsidRDefault="00A34681" w:rsidP="00806B1F">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p>
    <w:p w14:paraId="13F54D40" w14:textId="07FF91C5" w:rsidR="00806B1F" w:rsidRDefault="00806B1F" w:rsidP="00D41964">
      <w:pPr>
        <w:spacing w:after="0" w:line="240" w:lineRule="auto"/>
        <w:rPr>
          <w:rFonts w:ascii="Times New Roman" w:hAnsi="Times New Roman" w:cs="Times New Roman"/>
          <w:b/>
          <w:bCs/>
          <w:color w:val="000000" w:themeColor="text1"/>
          <w:sz w:val="24"/>
          <w:szCs w:val="24"/>
          <w:u w:val="single"/>
        </w:rPr>
      </w:pPr>
    </w:p>
    <w:p w14:paraId="7287DF39" w14:textId="618B716F" w:rsidR="00A34681" w:rsidRDefault="00A34681">
      <w:pPr>
        <w:rPr>
          <w:rFonts w:ascii="Times New Roman" w:hAnsi="Times New Roman" w:cs="Times New Roman"/>
          <w:b/>
          <w:bCs/>
          <w:color w:val="000000" w:themeColor="text1"/>
          <w:sz w:val="24"/>
          <w:szCs w:val="24"/>
          <w:u w:val="single"/>
        </w:rPr>
      </w:pPr>
      <w:r>
        <w:rPr>
          <w:rFonts w:ascii="Times New Roman" w:hAnsi="Times New Roman" w:cs="Times New Roman"/>
          <w:b/>
          <w:bCs/>
          <w:color w:val="000000" w:themeColor="text1"/>
          <w:sz w:val="24"/>
          <w:szCs w:val="24"/>
          <w:u w:val="single"/>
        </w:rPr>
        <w:br w:type="page"/>
      </w:r>
    </w:p>
    <w:p w14:paraId="3D8BA689" w14:textId="2789C2EC" w:rsidR="00A34681" w:rsidRDefault="00A34681" w:rsidP="00A34681">
      <w:pPr>
        <w:spacing w:after="0" w:line="240" w:lineRule="auto"/>
        <w:jc w:val="center"/>
        <w:rPr>
          <w:rFonts w:ascii="Times New Roman" w:hAnsi="Times New Roman" w:cs="Times New Roman"/>
          <w:b/>
          <w:bCs/>
          <w:color w:val="000000" w:themeColor="text1"/>
          <w:sz w:val="24"/>
          <w:szCs w:val="24"/>
          <w:u w:val="single"/>
        </w:rPr>
      </w:pPr>
      <w:r>
        <w:rPr>
          <w:rFonts w:ascii="Times New Roman" w:hAnsi="Times New Roman" w:cs="Times New Roman"/>
          <w:b/>
          <w:bCs/>
          <w:color w:val="000000" w:themeColor="text1"/>
          <w:sz w:val="24"/>
          <w:szCs w:val="24"/>
          <w:u w:val="single"/>
        </w:rPr>
        <w:lastRenderedPageBreak/>
        <w:t>Course Calendar</w:t>
      </w:r>
    </w:p>
    <w:p w14:paraId="6B079818" w14:textId="1D62D20C" w:rsidR="00A34681" w:rsidRDefault="00A34681" w:rsidP="00A34681">
      <w:pPr>
        <w:spacing w:after="0" w:line="240" w:lineRule="auto"/>
        <w:jc w:val="center"/>
        <w:rPr>
          <w:rFonts w:ascii="Times New Roman" w:hAnsi="Times New Roman" w:cs="Times New Roman"/>
          <w:b/>
          <w:bCs/>
          <w:color w:val="000000" w:themeColor="text1"/>
          <w:sz w:val="24"/>
          <w:szCs w:val="24"/>
          <w:u w:val="single"/>
        </w:rPr>
      </w:pPr>
    </w:p>
    <w:p w14:paraId="7320DD9D" w14:textId="7D9AD20C" w:rsidR="00A34681" w:rsidRDefault="00A34681" w:rsidP="00A34681">
      <w:pPr>
        <w:spacing w:after="0" w:line="240" w:lineRule="auto"/>
        <w:rPr>
          <w:rFonts w:ascii="Times New Roman" w:hAnsi="Times New Roman" w:cs="Times New Roman"/>
          <w:b/>
          <w:bCs/>
          <w:color w:val="000000" w:themeColor="text1"/>
          <w:sz w:val="24"/>
          <w:szCs w:val="24"/>
        </w:rPr>
      </w:pPr>
    </w:p>
    <w:p w14:paraId="37791DC1" w14:textId="62CDC087" w:rsidR="00A34681" w:rsidRDefault="00A34681"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2/2</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Introduction</w:t>
      </w:r>
    </w:p>
    <w:p w14:paraId="4D151269" w14:textId="0A5FDC61"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No Readings</w:t>
      </w:r>
    </w:p>
    <w:p w14:paraId="0D5CE964" w14:textId="77777777" w:rsidR="00A34681" w:rsidRDefault="00A34681" w:rsidP="00A34681">
      <w:pPr>
        <w:spacing w:after="0" w:line="240" w:lineRule="auto"/>
        <w:rPr>
          <w:rFonts w:ascii="Times New Roman" w:hAnsi="Times New Roman" w:cs="Times New Roman"/>
          <w:b/>
          <w:bCs/>
          <w:color w:val="000000" w:themeColor="text1"/>
          <w:sz w:val="24"/>
          <w:szCs w:val="24"/>
        </w:rPr>
      </w:pPr>
    </w:p>
    <w:p w14:paraId="49062634" w14:textId="77777777" w:rsidR="00A34681" w:rsidRDefault="00A34681"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2/4</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Thinking Like a Social Scientist</w:t>
      </w:r>
    </w:p>
    <w:p w14:paraId="290D4FE9"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Mills – The Sociological Imagination</w:t>
      </w:r>
    </w:p>
    <w:p w14:paraId="11CAC80F" w14:textId="77777777" w:rsidR="00A34681" w:rsidRDefault="00A34681" w:rsidP="00A34681">
      <w:pPr>
        <w:spacing w:after="0" w:line="240" w:lineRule="auto"/>
        <w:rPr>
          <w:rFonts w:ascii="Times New Roman" w:hAnsi="Times New Roman" w:cs="Times New Roman"/>
          <w:color w:val="000000" w:themeColor="text1"/>
          <w:sz w:val="24"/>
          <w:szCs w:val="24"/>
        </w:rPr>
      </w:pPr>
    </w:p>
    <w:p w14:paraId="150A773E" w14:textId="77777777" w:rsidR="00A34681" w:rsidRDefault="00A34681"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2/9</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Sociological and Anthropological Research Methods</w:t>
      </w:r>
    </w:p>
    <w:p w14:paraId="0D61F61F"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Merriam – Being a Careful Observer</w:t>
      </w:r>
    </w:p>
    <w:p w14:paraId="7E2B8D83"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t>How to Do Ethnography Right</w:t>
      </w:r>
    </w:p>
    <w:p w14:paraId="3789F741" w14:textId="77777777" w:rsidR="00A34681" w:rsidRDefault="00A34681" w:rsidP="00A34681">
      <w:pPr>
        <w:spacing w:after="0" w:line="240" w:lineRule="auto"/>
        <w:rPr>
          <w:rFonts w:ascii="Times New Roman" w:hAnsi="Times New Roman" w:cs="Times New Roman"/>
          <w:color w:val="000000" w:themeColor="text1"/>
          <w:sz w:val="24"/>
          <w:szCs w:val="24"/>
        </w:rPr>
      </w:pPr>
    </w:p>
    <w:p w14:paraId="5E128B5C" w14:textId="39052D21" w:rsidR="00A34681" w:rsidRDefault="00A34681"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2/11</w:t>
      </w:r>
      <w:r>
        <w:rPr>
          <w:rFonts w:ascii="Times New Roman" w:hAnsi="Times New Roman" w:cs="Times New Roman"/>
          <w:b/>
          <w:bCs/>
          <w:color w:val="000000" w:themeColor="text1"/>
          <w:sz w:val="24"/>
          <w:szCs w:val="24"/>
        </w:rPr>
        <w:tab/>
        <w:t>Cultur</w:t>
      </w:r>
      <w:r w:rsidR="00EE360F">
        <w:rPr>
          <w:rFonts w:ascii="Times New Roman" w:hAnsi="Times New Roman" w:cs="Times New Roman"/>
          <w:b/>
          <w:bCs/>
          <w:color w:val="000000" w:themeColor="text1"/>
          <w:sz w:val="24"/>
          <w:szCs w:val="24"/>
        </w:rPr>
        <w:t>e</w:t>
      </w:r>
      <w:r>
        <w:rPr>
          <w:rFonts w:ascii="Times New Roman" w:hAnsi="Times New Roman" w:cs="Times New Roman"/>
          <w:b/>
          <w:bCs/>
          <w:color w:val="000000" w:themeColor="text1"/>
          <w:sz w:val="24"/>
          <w:szCs w:val="24"/>
        </w:rPr>
        <w:t xml:space="preserve"> and Media</w:t>
      </w:r>
    </w:p>
    <w:p w14:paraId="5D94CE7C"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Miner – Body Ritual among the Nacirema</w:t>
      </w:r>
    </w:p>
    <w:p w14:paraId="19978E62"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proofErr w:type="spellStart"/>
      <w:r>
        <w:rPr>
          <w:rFonts w:ascii="Times New Roman" w:hAnsi="Times New Roman" w:cs="Times New Roman"/>
          <w:color w:val="000000" w:themeColor="text1"/>
          <w:sz w:val="24"/>
          <w:szCs w:val="24"/>
        </w:rPr>
        <w:t>Patgiri</w:t>
      </w:r>
      <w:proofErr w:type="spellEnd"/>
      <w:r>
        <w:rPr>
          <w:rFonts w:ascii="Times New Roman" w:hAnsi="Times New Roman" w:cs="Times New Roman"/>
          <w:color w:val="000000" w:themeColor="text1"/>
          <w:sz w:val="24"/>
          <w:szCs w:val="24"/>
        </w:rPr>
        <w:t xml:space="preserve"> – Bat Meat and Chinese Identity</w:t>
      </w:r>
    </w:p>
    <w:p w14:paraId="770FB1D1" w14:textId="77777777" w:rsidR="00A34681" w:rsidRDefault="00A34681" w:rsidP="00A34681">
      <w:pPr>
        <w:spacing w:after="0" w:line="240" w:lineRule="auto"/>
        <w:rPr>
          <w:rFonts w:ascii="Times New Roman" w:hAnsi="Times New Roman" w:cs="Times New Roman"/>
          <w:color w:val="000000" w:themeColor="text1"/>
          <w:sz w:val="24"/>
          <w:szCs w:val="24"/>
        </w:rPr>
      </w:pPr>
    </w:p>
    <w:p w14:paraId="31E40570" w14:textId="77777777" w:rsidR="00A34681" w:rsidRDefault="00A34681"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2/16</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Culture and Media</w:t>
      </w:r>
    </w:p>
    <w:p w14:paraId="2AFA1902"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proofErr w:type="spellStart"/>
      <w:r>
        <w:rPr>
          <w:rFonts w:ascii="Times New Roman" w:hAnsi="Times New Roman" w:cs="Times New Roman"/>
          <w:color w:val="000000" w:themeColor="text1"/>
          <w:sz w:val="24"/>
          <w:szCs w:val="24"/>
        </w:rPr>
        <w:t>Czeriawski</w:t>
      </w:r>
      <w:proofErr w:type="spellEnd"/>
      <w:r>
        <w:rPr>
          <w:rFonts w:ascii="Times New Roman" w:hAnsi="Times New Roman" w:cs="Times New Roman"/>
          <w:color w:val="000000" w:themeColor="text1"/>
          <w:sz w:val="24"/>
          <w:szCs w:val="24"/>
        </w:rPr>
        <w:t xml:space="preserve"> – Beauty Beyond a Size 16</w:t>
      </w:r>
    </w:p>
    <w:p w14:paraId="75DCE484"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proofErr w:type="spellStart"/>
      <w:r>
        <w:rPr>
          <w:rFonts w:ascii="Times New Roman" w:hAnsi="Times New Roman" w:cs="Times New Roman"/>
          <w:color w:val="000000" w:themeColor="text1"/>
          <w:sz w:val="24"/>
          <w:szCs w:val="24"/>
        </w:rPr>
        <w:t>DuCros</w:t>
      </w:r>
      <w:proofErr w:type="spellEnd"/>
      <w:r>
        <w:rPr>
          <w:rFonts w:ascii="Times New Roman" w:hAnsi="Times New Roman" w:cs="Times New Roman"/>
          <w:color w:val="000000" w:themeColor="text1"/>
          <w:sz w:val="24"/>
          <w:szCs w:val="24"/>
        </w:rPr>
        <w:t xml:space="preserve"> et al – Asian Americans and Pacific Islanders on TV</w:t>
      </w:r>
    </w:p>
    <w:p w14:paraId="0EE1771C" w14:textId="77777777" w:rsidR="00A34681" w:rsidRDefault="00A34681" w:rsidP="00A34681">
      <w:pPr>
        <w:spacing w:after="0" w:line="240" w:lineRule="auto"/>
        <w:rPr>
          <w:rFonts w:ascii="Times New Roman" w:hAnsi="Times New Roman" w:cs="Times New Roman"/>
          <w:color w:val="000000" w:themeColor="text1"/>
          <w:sz w:val="24"/>
          <w:szCs w:val="24"/>
        </w:rPr>
      </w:pPr>
    </w:p>
    <w:p w14:paraId="65C071C8" w14:textId="77777777" w:rsidR="00A34681" w:rsidRDefault="00A34681"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2/18</w:t>
      </w:r>
      <w:r>
        <w:rPr>
          <w:rFonts w:ascii="Times New Roman" w:hAnsi="Times New Roman" w:cs="Times New Roman"/>
          <w:b/>
          <w:bCs/>
          <w:color w:val="000000" w:themeColor="text1"/>
          <w:sz w:val="24"/>
          <w:szCs w:val="24"/>
        </w:rPr>
        <w:tab/>
        <w:t>Socialization</w:t>
      </w:r>
    </w:p>
    <w:p w14:paraId="76785A8B"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Yearwood – Children and Gender</w:t>
      </w:r>
    </w:p>
    <w:p w14:paraId="286DF070"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t>Rigney – Boys vs. Girls</w:t>
      </w:r>
    </w:p>
    <w:p w14:paraId="52BD3EDD" w14:textId="77777777" w:rsidR="00A34681" w:rsidRDefault="00A34681" w:rsidP="00A34681">
      <w:pPr>
        <w:spacing w:after="0" w:line="240" w:lineRule="auto"/>
        <w:rPr>
          <w:rFonts w:ascii="Times New Roman" w:hAnsi="Times New Roman" w:cs="Times New Roman"/>
          <w:color w:val="000000" w:themeColor="text1"/>
          <w:sz w:val="24"/>
          <w:szCs w:val="24"/>
        </w:rPr>
      </w:pPr>
    </w:p>
    <w:p w14:paraId="0FDF3BA7" w14:textId="77777777" w:rsidR="00A34681" w:rsidRDefault="00A34681"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2/23</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Deviance, Crime, and Criminal Justice</w:t>
      </w:r>
    </w:p>
    <w:p w14:paraId="432A7DDE" w14:textId="77777777" w:rsidR="00A34681"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 xml:space="preserve">Kramer, </w:t>
      </w:r>
      <w:proofErr w:type="spellStart"/>
      <w:r>
        <w:rPr>
          <w:rFonts w:ascii="Times New Roman" w:hAnsi="Times New Roman" w:cs="Times New Roman"/>
          <w:color w:val="000000" w:themeColor="text1"/>
          <w:sz w:val="24"/>
          <w:szCs w:val="24"/>
        </w:rPr>
        <w:t>Remster</w:t>
      </w:r>
      <w:proofErr w:type="spellEnd"/>
      <w:r>
        <w:rPr>
          <w:rFonts w:ascii="Times New Roman" w:hAnsi="Times New Roman" w:cs="Times New Roman"/>
          <w:color w:val="000000" w:themeColor="text1"/>
          <w:sz w:val="24"/>
          <w:szCs w:val="24"/>
        </w:rPr>
        <w:t xml:space="preserve"> and Charles – Black Lives and Police Tactics Matter</w:t>
      </w:r>
    </w:p>
    <w:p w14:paraId="3016824D" w14:textId="77777777" w:rsidR="00A34681" w:rsidRDefault="00A34681" w:rsidP="00A34681">
      <w:pPr>
        <w:spacing w:after="0" w:line="240" w:lineRule="auto"/>
        <w:rPr>
          <w:rFonts w:ascii="Times New Roman" w:hAnsi="Times New Roman" w:cs="Times New Roman"/>
          <w:color w:val="000000" w:themeColor="text1"/>
          <w:sz w:val="24"/>
          <w:szCs w:val="24"/>
        </w:rPr>
      </w:pPr>
    </w:p>
    <w:p w14:paraId="15C675EF" w14:textId="4E3A133A" w:rsidR="00A34681" w:rsidRDefault="00A34681"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2/25</w:t>
      </w:r>
      <w:r>
        <w:rPr>
          <w:rFonts w:ascii="Times New Roman" w:hAnsi="Times New Roman" w:cs="Times New Roman"/>
          <w:b/>
          <w:bCs/>
          <w:color w:val="000000" w:themeColor="text1"/>
          <w:sz w:val="24"/>
          <w:szCs w:val="24"/>
        </w:rPr>
        <w:tab/>
      </w:r>
      <w:r w:rsidR="00525635">
        <w:rPr>
          <w:rFonts w:ascii="Times New Roman" w:hAnsi="Times New Roman" w:cs="Times New Roman"/>
          <w:b/>
          <w:bCs/>
          <w:color w:val="000000" w:themeColor="text1"/>
          <w:sz w:val="24"/>
          <w:szCs w:val="24"/>
        </w:rPr>
        <w:t>Social</w:t>
      </w:r>
      <w:r>
        <w:rPr>
          <w:rFonts w:ascii="Times New Roman" w:hAnsi="Times New Roman" w:cs="Times New Roman"/>
          <w:b/>
          <w:bCs/>
          <w:color w:val="000000" w:themeColor="text1"/>
          <w:sz w:val="24"/>
          <w:szCs w:val="24"/>
        </w:rPr>
        <w:t xml:space="preserve"> Stratification</w:t>
      </w:r>
    </w:p>
    <w:p w14:paraId="46913D76" w14:textId="77777777" w:rsidR="00525635" w:rsidRDefault="00A34681"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sidR="00525635">
        <w:rPr>
          <w:rFonts w:ascii="Times New Roman" w:hAnsi="Times New Roman" w:cs="Times New Roman"/>
          <w:color w:val="000000" w:themeColor="text1"/>
          <w:sz w:val="24"/>
          <w:szCs w:val="24"/>
        </w:rPr>
        <w:t>Stewart – The 9.9% is the New Aristocracy</w:t>
      </w:r>
    </w:p>
    <w:p w14:paraId="225060A0" w14:textId="77777777" w:rsidR="00525635" w:rsidRDefault="00525635" w:rsidP="00A34681">
      <w:pPr>
        <w:spacing w:after="0" w:line="240" w:lineRule="auto"/>
        <w:rPr>
          <w:rFonts w:ascii="Times New Roman" w:hAnsi="Times New Roman" w:cs="Times New Roman"/>
          <w:color w:val="000000" w:themeColor="text1"/>
          <w:sz w:val="24"/>
          <w:szCs w:val="24"/>
        </w:rPr>
      </w:pPr>
    </w:p>
    <w:p w14:paraId="4FF97079" w14:textId="77777777"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3/2</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Social Stratification</w:t>
      </w:r>
    </w:p>
    <w:p w14:paraId="67F58B17" w14:textId="77777777"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Evicted, </w:t>
      </w:r>
      <w:r>
        <w:rPr>
          <w:rFonts w:ascii="Times New Roman" w:hAnsi="Times New Roman" w:cs="Times New Roman"/>
          <w:color w:val="000000" w:themeColor="text1"/>
          <w:sz w:val="24"/>
          <w:szCs w:val="24"/>
        </w:rPr>
        <w:t>Prologue and Chapters 1-4</w:t>
      </w:r>
    </w:p>
    <w:p w14:paraId="3ED8B414" w14:textId="77777777"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t>***Mini Ethnography Due***</w:t>
      </w:r>
    </w:p>
    <w:p w14:paraId="68A5226A" w14:textId="77777777" w:rsidR="00525635" w:rsidRDefault="00525635" w:rsidP="00A34681">
      <w:pPr>
        <w:spacing w:after="0" w:line="240" w:lineRule="auto"/>
        <w:rPr>
          <w:rFonts w:ascii="Times New Roman" w:hAnsi="Times New Roman" w:cs="Times New Roman"/>
          <w:color w:val="000000" w:themeColor="text1"/>
          <w:sz w:val="24"/>
          <w:szCs w:val="24"/>
        </w:rPr>
      </w:pPr>
    </w:p>
    <w:p w14:paraId="25295FF9" w14:textId="77777777"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3/4</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Poverty</w:t>
      </w:r>
    </w:p>
    <w:p w14:paraId="6935BDF0" w14:textId="77777777"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Evicted, </w:t>
      </w:r>
      <w:r>
        <w:rPr>
          <w:rFonts w:ascii="Times New Roman" w:hAnsi="Times New Roman" w:cs="Times New Roman"/>
          <w:color w:val="000000" w:themeColor="text1"/>
          <w:sz w:val="24"/>
          <w:szCs w:val="24"/>
        </w:rPr>
        <w:t>Chapters 5-8</w:t>
      </w:r>
    </w:p>
    <w:p w14:paraId="093905CD" w14:textId="77777777" w:rsidR="00525635" w:rsidRDefault="00525635" w:rsidP="00A34681">
      <w:pPr>
        <w:spacing w:after="0" w:line="240" w:lineRule="auto"/>
        <w:rPr>
          <w:rFonts w:ascii="Times New Roman" w:hAnsi="Times New Roman" w:cs="Times New Roman"/>
          <w:color w:val="000000" w:themeColor="text1"/>
          <w:sz w:val="24"/>
          <w:szCs w:val="24"/>
        </w:rPr>
      </w:pPr>
    </w:p>
    <w:p w14:paraId="7041A60D" w14:textId="77777777"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3/9</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Poverty</w:t>
      </w:r>
    </w:p>
    <w:p w14:paraId="2127C91A" w14:textId="77777777"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Evicted, </w:t>
      </w:r>
      <w:r>
        <w:rPr>
          <w:rFonts w:ascii="Times New Roman" w:hAnsi="Times New Roman" w:cs="Times New Roman"/>
          <w:color w:val="000000" w:themeColor="text1"/>
          <w:sz w:val="24"/>
          <w:szCs w:val="24"/>
        </w:rPr>
        <w:t>Chapters 9-12</w:t>
      </w:r>
    </w:p>
    <w:p w14:paraId="46C228E3" w14:textId="77777777" w:rsidR="00525635" w:rsidRDefault="00525635" w:rsidP="00A34681">
      <w:pPr>
        <w:spacing w:after="0" w:line="240" w:lineRule="auto"/>
        <w:rPr>
          <w:rFonts w:ascii="Times New Roman" w:hAnsi="Times New Roman" w:cs="Times New Roman"/>
          <w:color w:val="000000" w:themeColor="text1"/>
          <w:sz w:val="24"/>
          <w:szCs w:val="24"/>
        </w:rPr>
      </w:pPr>
    </w:p>
    <w:p w14:paraId="37F66E7E" w14:textId="77777777"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3/11</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Race</w:t>
      </w:r>
    </w:p>
    <w:p w14:paraId="439FC64D" w14:textId="77777777"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Evicted, </w:t>
      </w:r>
      <w:r>
        <w:rPr>
          <w:rFonts w:ascii="Times New Roman" w:hAnsi="Times New Roman" w:cs="Times New Roman"/>
          <w:color w:val="000000" w:themeColor="text1"/>
          <w:sz w:val="24"/>
          <w:szCs w:val="24"/>
        </w:rPr>
        <w:t>Chapters 13-16</w:t>
      </w:r>
    </w:p>
    <w:p w14:paraId="56B128E2" w14:textId="77777777" w:rsidR="00525635" w:rsidRDefault="00525635" w:rsidP="00A34681">
      <w:pPr>
        <w:spacing w:after="0" w:line="240" w:lineRule="auto"/>
        <w:rPr>
          <w:rFonts w:ascii="Times New Roman" w:hAnsi="Times New Roman" w:cs="Times New Roman"/>
          <w:color w:val="000000" w:themeColor="text1"/>
          <w:sz w:val="24"/>
          <w:szCs w:val="24"/>
        </w:rPr>
      </w:pPr>
    </w:p>
    <w:p w14:paraId="74B000AE" w14:textId="77777777"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3/18</w:t>
      </w:r>
      <w:r>
        <w:rPr>
          <w:rFonts w:ascii="Times New Roman" w:hAnsi="Times New Roman" w:cs="Times New Roman"/>
          <w:b/>
          <w:bCs/>
          <w:color w:val="000000" w:themeColor="text1"/>
          <w:sz w:val="24"/>
          <w:szCs w:val="24"/>
        </w:rPr>
        <w:tab/>
        <w:t>Race</w:t>
      </w:r>
    </w:p>
    <w:p w14:paraId="2FBC0D4C" w14:textId="77777777"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Evicted, </w:t>
      </w:r>
      <w:r>
        <w:rPr>
          <w:rFonts w:ascii="Times New Roman" w:hAnsi="Times New Roman" w:cs="Times New Roman"/>
          <w:color w:val="000000" w:themeColor="text1"/>
          <w:sz w:val="24"/>
          <w:szCs w:val="24"/>
        </w:rPr>
        <w:t>Chapters 17-20</w:t>
      </w:r>
    </w:p>
    <w:p w14:paraId="6AFD8E43" w14:textId="77777777"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Tuesday 3/23</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Gender</w:t>
      </w:r>
    </w:p>
    <w:p w14:paraId="3109B8CB" w14:textId="77777777"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Evicted, </w:t>
      </w:r>
      <w:r>
        <w:rPr>
          <w:rFonts w:ascii="Times New Roman" w:hAnsi="Times New Roman" w:cs="Times New Roman"/>
          <w:color w:val="000000" w:themeColor="text1"/>
          <w:sz w:val="24"/>
          <w:szCs w:val="24"/>
        </w:rPr>
        <w:t>Chapters 21-24 and Epilogue</w:t>
      </w:r>
    </w:p>
    <w:p w14:paraId="56EFAA93" w14:textId="77777777" w:rsidR="00525635" w:rsidRDefault="00525635" w:rsidP="00A34681">
      <w:pPr>
        <w:spacing w:after="0" w:line="240" w:lineRule="auto"/>
        <w:rPr>
          <w:rFonts w:ascii="Times New Roman" w:hAnsi="Times New Roman" w:cs="Times New Roman"/>
          <w:color w:val="000000" w:themeColor="text1"/>
          <w:sz w:val="24"/>
          <w:szCs w:val="24"/>
        </w:rPr>
      </w:pPr>
    </w:p>
    <w:p w14:paraId="0F2D567B" w14:textId="77777777"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3/25</w:t>
      </w:r>
      <w:r>
        <w:rPr>
          <w:rFonts w:ascii="Times New Roman" w:hAnsi="Times New Roman" w:cs="Times New Roman"/>
          <w:b/>
          <w:bCs/>
          <w:color w:val="000000" w:themeColor="text1"/>
          <w:sz w:val="24"/>
          <w:szCs w:val="24"/>
        </w:rPr>
        <w:tab/>
        <w:t>Gender</w:t>
      </w:r>
    </w:p>
    <w:p w14:paraId="4784A9BA" w14:textId="77777777"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Upright – The Converging Gender Wage Gap</w:t>
      </w:r>
    </w:p>
    <w:p w14:paraId="36AC3A76" w14:textId="6423A02B"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proofErr w:type="spellStart"/>
      <w:r>
        <w:rPr>
          <w:rFonts w:ascii="Times New Roman" w:hAnsi="Times New Roman" w:cs="Times New Roman"/>
          <w:color w:val="000000" w:themeColor="text1"/>
          <w:sz w:val="24"/>
          <w:szCs w:val="24"/>
        </w:rPr>
        <w:t>Yavorksy</w:t>
      </w:r>
      <w:proofErr w:type="spellEnd"/>
      <w:r>
        <w:rPr>
          <w:rFonts w:ascii="Times New Roman" w:hAnsi="Times New Roman" w:cs="Times New Roman"/>
          <w:color w:val="000000" w:themeColor="text1"/>
          <w:sz w:val="24"/>
          <w:szCs w:val="24"/>
        </w:rPr>
        <w:t xml:space="preserve"> et al – Gender in the One Percent</w:t>
      </w:r>
    </w:p>
    <w:p w14:paraId="5819B443" w14:textId="45C48F21" w:rsidR="00525635" w:rsidRDefault="00525635" w:rsidP="00A34681">
      <w:pPr>
        <w:spacing w:after="0" w:line="240" w:lineRule="auto"/>
        <w:rPr>
          <w:rFonts w:ascii="Times New Roman" w:hAnsi="Times New Roman" w:cs="Times New Roman"/>
          <w:color w:val="000000" w:themeColor="text1"/>
          <w:sz w:val="24"/>
          <w:szCs w:val="24"/>
        </w:rPr>
      </w:pPr>
    </w:p>
    <w:p w14:paraId="20B3B8FC" w14:textId="03CCFCFD"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3/30</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Education</w:t>
      </w:r>
    </w:p>
    <w:p w14:paraId="6A122018" w14:textId="6EE47097"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Turner et al – Why America’s Schools Have a Money Problem</w:t>
      </w:r>
    </w:p>
    <w:p w14:paraId="4CC052EE" w14:textId="5065602D"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t>Downey and Gibbs – How Schools Really Matter</w:t>
      </w:r>
    </w:p>
    <w:p w14:paraId="5C278E70" w14:textId="749054B2" w:rsidR="00525635" w:rsidRDefault="00525635" w:rsidP="00A34681">
      <w:pPr>
        <w:spacing w:after="0" w:line="240" w:lineRule="auto"/>
        <w:rPr>
          <w:rFonts w:ascii="Times New Roman" w:hAnsi="Times New Roman" w:cs="Times New Roman"/>
          <w:color w:val="000000" w:themeColor="text1"/>
          <w:sz w:val="24"/>
          <w:szCs w:val="24"/>
        </w:rPr>
      </w:pPr>
    </w:p>
    <w:p w14:paraId="600E3416" w14:textId="16C72E90"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4/1</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Education</w:t>
      </w:r>
    </w:p>
    <w:p w14:paraId="2114CD72" w14:textId="105F6339"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Hamilton and Armstrong – The (Mis)Education of Monica and Karen</w:t>
      </w:r>
    </w:p>
    <w:p w14:paraId="366E2BE4" w14:textId="731EE864" w:rsidR="00525635" w:rsidRDefault="00525635" w:rsidP="00A3468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proofErr w:type="spellStart"/>
      <w:r>
        <w:rPr>
          <w:rFonts w:ascii="Times New Roman" w:hAnsi="Times New Roman" w:cs="Times New Roman"/>
          <w:color w:val="000000" w:themeColor="text1"/>
          <w:sz w:val="24"/>
          <w:szCs w:val="24"/>
        </w:rPr>
        <w:t>Bodosky</w:t>
      </w:r>
      <w:proofErr w:type="spellEnd"/>
      <w:r>
        <w:rPr>
          <w:rFonts w:ascii="Times New Roman" w:hAnsi="Times New Roman" w:cs="Times New Roman"/>
          <w:color w:val="000000" w:themeColor="text1"/>
          <w:sz w:val="24"/>
          <w:szCs w:val="24"/>
        </w:rPr>
        <w:t xml:space="preserve"> – Parenting, Social Class, and the College Admissions Scandal</w:t>
      </w:r>
    </w:p>
    <w:p w14:paraId="03C63ED7" w14:textId="676570FB" w:rsidR="00525635" w:rsidRDefault="00525635" w:rsidP="00A34681">
      <w:pPr>
        <w:spacing w:after="0" w:line="240" w:lineRule="auto"/>
        <w:rPr>
          <w:rFonts w:ascii="Times New Roman" w:hAnsi="Times New Roman" w:cs="Times New Roman"/>
          <w:color w:val="000000" w:themeColor="text1"/>
          <w:sz w:val="24"/>
          <w:szCs w:val="24"/>
        </w:rPr>
      </w:pPr>
    </w:p>
    <w:p w14:paraId="39AC33D6" w14:textId="72EA6125" w:rsidR="00525635" w:rsidRDefault="00525635"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4/6</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Environment and Environmental Injustice</w:t>
      </w:r>
    </w:p>
    <w:p w14:paraId="249DC1C1" w14:textId="1A789B9A" w:rsidR="00525635" w:rsidRDefault="00525635" w:rsidP="00525635">
      <w:pPr>
        <w:spacing w:after="0" w:line="240" w:lineRule="auto"/>
        <w:ind w:left="21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Pellow and </w:t>
      </w:r>
      <w:proofErr w:type="spellStart"/>
      <w:r>
        <w:rPr>
          <w:rFonts w:ascii="Times New Roman" w:hAnsi="Times New Roman" w:cs="Times New Roman"/>
          <w:color w:val="000000" w:themeColor="text1"/>
          <w:sz w:val="24"/>
          <w:szCs w:val="24"/>
        </w:rPr>
        <w:t>Brulle</w:t>
      </w:r>
      <w:proofErr w:type="spellEnd"/>
      <w:r>
        <w:rPr>
          <w:rFonts w:ascii="Times New Roman" w:hAnsi="Times New Roman" w:cs="Times New Roman"/>
          <w:color w:val="000000" w:themeColor="text1"/>
          <w:sz w:val="24"/>
          <w:szCs w:val="24"/>
        </w:rPr>
        <w:t xml:space="preserve"> – Poisoning the Planet: The Struggle for Environmental Injustice</w:t>
      </w:r>
    </w:p>
    <w:p w14:paraId="1FF62722" w14:textId="682AAE87" w:rsidR="00525635" w:rsidRDefault="00525635" w:rsidP="00525635">
      <w:pPr>
        <w:spacing w:after="0" w:line="240" w:lineRule="auto"/>
        <w:ind w:left="21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***Media Analysis Due***</w:t>
      </w:r>
    </w:p>
    <w:p w14:paraId="487662DC" w14:textId="00BB6865" w:rsidR="00525635" w:rsidRDefault="00525635" w:rsidP="00525635">
      <w:pPr>
        <w:spacing w:after="0" w:line="240" w:lineRule="auto"/>
        <w:rPr>
          <w:rFonts w:ascii="Times New Roman" w:hAnsi="Times New Roman" w:cs="Times New Roman"/>
          <w:color w:val="000000" w:themeColor="text1"/>
          <w:sz w:val="24"/>
          <w:szCs w:val="24"/>
        </w:rPr>
      </w:pPr>
    </w:p>
    <w:p w14:paraId="30A08F55" w14:textId="62AB6A69" w:rsidR="00525635" w:rsidRDefault="00525635"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4/8</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Immigration</w:t>
      </w:r>
    </w:p>
    <w:p w14:paraId="651E3162" w14:textId="310FA38B" w:rsidR="00525635" w:rsidRDefault="00525635" w:rsidP="00525635">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Life on the Other Border, </w:t>
      </w:r>
      <w:r>
        <w:rPr>
          <w:rFonts w:ascii="Times New Roman" w:hAnsi="Times New Roman" w:cs="Times New Roman"/>
          <w:color w:val="000000" w:themeColor="text1"/>
          <w:sz w:val="24"/>
          <w:szCs w:val="24"/>
        </w:rPr>
        <w:t>Introduction and Chapter 1</w:t>
      </w:r>
    </w:p>
    <w:p w14:paraId="4001DC58" w14:textId="226EF56F" w:rsidR="00525635" w:rsidRDefault="00525635" w:rsidP="00525635">
      <w:pPr>
        <w:spacing w:after="0" w:line="240" w:lineRule="auto"/>
        <w:rPr>
          <w:rFonts w:ascii="Times New Roman" w:hAnsi="Times New Roman" w:cs="Times New Roman"/>
          <w:color w:val="000000" w:themeColor="text1"/>
          <w:sz w:val="24"/>
          <w:szCs w:val="24"/>
        </w:rPr>
      </w:pPr>
    </w:p>
    <w:p w14:paraId="15CA7885" w14:textId="61F30CD6" w:rsidR="00525635" w:rsidRDefault="00525635"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4/13</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Food</w:t>
      </w:r>
    </w:p>
    <w:p w14:paraId="44405CA3" w14:textId="5A51E1FC" w:rsidR="00525635" w:rsidRDefault="00525635" w:rsidP="00525635">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Life on the Other Border</w:t>
      </w:r>
      <w:r>
        <w:rPr>
          <w:rFonts w:ascii="Times New Roman" w:hAnsi="Times New Roman" w:cs="Times New Roman"/>
          <w:color w:val="000000" w:themeColor="text1"/>
          <w:sz w:val="24"/>
          <w:szCs w:val="24"/>
        </w:rPr>
        <w:t>, Chapters 2 and 3</w:t>
      </w:r>
    </w:p>
    <w:p w14:paraId="1257737D" w14:textId="3FF64E50" w:rsidR="00525635" w:rsidRDefault="00525635" w:rsidP="00525635">
      <w:pPr>
        <w:spacing w:after="0" w:line="240" w:lineRule="auto"/>
        <w:rPr>
          <w:rFonts w:ascii="Times New Roman" w:hAnsi="Times New Roman" w:cs="Times New Roman"/>
          <w:color w:val="000000" w:themeColor="text1"/>
          <w:sz w:val="24"/>
          <w:szCs w:val="24"/>
        </w:rPr>
      </w:pPr>
    </w:p>
    <w:p w14:paraId="67272CF9" w14:textId="4FF80716" w:rsidR="00525635" w:rsidRDefault="00525635"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4/15</w:t>
      </w:r>
      <w:r>
        <w:rPr>
          <w:rFonts w:ascii="Times New Roman" w:hAnsi="Times New Roman" w:cs="Times New Roman"/>
          <w:b/>
          <w:bCs/>
          <w:color w:val="000000" w:themeColor="text1"/>
          <w:sz w:val="24"/>
          <w:szCs w:val="24"/>
        </w:rPr>
        <w:tab/>
        <w:t>Health</w:t>
      </w:r>
    </w:p>
    <w:p w14:paraId="7934C1D6" w14:textId="4D383DEC" w:rsidR="00525635" w:rsidRDefault="00525635" w:rsidP="00525635">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Life on the Other Border, </w:t>
      </w:r>
      <w:r>
        <w:rPr>
          <w:rFonts w:ascii="Times New Roman" w:hAnsi="Times New Roman" w:cs="Times New Roman"/>
          <w:color w:val="000000" w:themeColor="text1"/>
          <w:sz w:val="24"/>
          <w:szCs w:val="24"/>
        </w:rPr>
        <w:t>Chapter 4</w:t>
      </w:r>
    </w:p>
    <w:p w14:paraId="01AC52F1" w14:textId="4AF6909C" w:rsidR="00525635" w:rsidRDefault="00525635" w:rsidP="00525635">
      <w:pPr>
        <w:spacing w:after="0" w:line="240" w:lineRule="auto"/>
        <w:rPr>
          <w:rFonts w:ascii="Times New Roman" w:hAnsi="Times New Roman" w:cs="Times New Roman"/>
          <w:color w:val="000000" w:themeColor="text1"/>
          <w:sz w:val="24"/>
          <w:szCs w:val="24"/>
        </w:rPr>
      </w:pPr>
    </w:p>
    <w:p w14:paraId="70169F31" w14:textId="3B2440ED" w:rsidR="00525635" w:rsidRDefault="00525635"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4/20</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Capitalism and the Economy</w:t>
      </w:r>
    </w:p>
    <w:p w14:paraId="78DB867B" w14:textId="0FA79BF6" w:rsidR="00525635" w:rsidRDefault="00525635" w:rsidP="00525635">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Life on the Other Border, </w:t>
      </w:r>
      <w:r>
        <w:rPr>
          <w:rFonts w:ascii="Times New Roman" w:hAnsi="Times New Roman" w:cs="Times New Roman"/>
          <w:color w:val="000000" w:themeColor="text1"/>
          <w:sz w:val="24"/>
          <w:szCs w:val="24"/>
        </w:rPr>
        <w:t xml:space="preserve">Chapter </w:t>
      </w:r>
      <w:proofErr w:type="gramStart"/>
      <w:r>
        <w:rPr>
          <w:rFonts w:ascii="Times New Roman" w:hAnsi="Times New Roman" w:cs="Times New Roman"/>
          <w:color w:val="000000" w:themeColor="text1"/>
          <w:sz w:val="24"/>
          <w:szCs w:val="24"/>
        </w:rPr>
        <w:t>5</w:t>
      </w:r>
      <w:proofErr w:type="gramEnd"/>
      <w:r w:rsidR="00662C1E">
        <w:rPr>
          <w:rFonts w:ascii="Times New Roman" w:hAnsi="Times New Roman" w:cs="Times New Roman"/>
          <w:color w:val="000000" w:themeColor="text1"/>
          <w:sz w:val="24"/>
          <w:szCs w:val="24"/>
        </w:rPr>
        <w:t xml:space="preserve"> and Conclusion</w:t>
      </w:r>
    </w:p>
    <w:p w14:paraId="3341D481" w14:textId="7F823672" w:rsidR="00525635" w:rsidRDefault="00525635" w:rsidP="00525635">
      <w:pPr>
        <w:spacing w:after="0" w:line="240" w:lineRule="auto"/>
        <w:rPr>
          <w:rFonts w:ascii="Times New Roman" w:hAnsi="Times New Roman" w:cs="Times New Roman"/>
          <w:color w:val="000000" w:themeColor="text1"/>
          <w:sz w:val="24"/>
          <w:szCs w:val="24"/>
        </w:rPr>
      </w:pPr>
    </w:p>
    <w:p w14:paraId="416FAE99" w14:textId="37054EC6" w:rsidR="00525635" w:rsidRDefault="00525635"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4/22</w:t>
      </w:r>
      <w:r>
        <w:rPr>
          <w:rFonts w:ascii="Times New Roman" w:hAnsi="Times New Roman" w:cs="Times New Roman"/>
          <w:b/>
          <w:bCs/>
          <w:color w:val="000000" w:themeColor="text1"/>
          <w:sz w:val="24"/>
          <w:szCs w:val="24"/>
        </w:rPr>
        <w:tab/>
        <w:t>Capitalism and the Economy</w:t>
      </w:r>
    </w:p>
    <w:p w14:paraId="61ABDA91" w14:textId="6BBC27C6" w:rsidR="00525635" w:rsidRDefault="00525635" w:rsidP="00525635">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Working for Respect, </w:t>
      </w:r>
      <w:r>
        <w:rPr>
          <w:rFonts w:ascii="Times New Roman" w:hAnsi="Times New Roman" w:cs="Times New Roman"/>
          <w:color w:val="000000" w:themeColor="text1"/>
          <w:sz w:val="24"/>
          <w:szCs w:val="24"/>
        </w:rPr>
        <w:t>Introduction and Chapter 1</w:t>
      </w:r>
    </w:p>
    <w:p w14:paraId="2C4EC91F" w14:textId="65867D35" w:rsidR="00525635" w:rsidRDefault="00525635" w:rsidP="00525635">
      <w:pPr>
        <w:spacing w:after="0" w:line="240" w:lineRule="auto"/>
        <w:rPr>
          <w:rFonts w:ascii="Times New Roman" w:hAnsi="Times New Roman" w:cs="Times New Roman"/>
          <w:color w:val="000000" w:themeColor="text1"/>
          <w:sz w:val="24"/>
          <w:szCs w:val="24"/>
        </w:rPr>
      </w:pPr>
    </w:p>
    <w:p w14:paraId="737E3703" w14:textId="06C6BAD3" w:rsidR="00525635" w:rsidRDefault="00525635"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4/27</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Work</w:t>
      </w:r>
    </w:p>
    <w:p w14:paraId="10F9E99A" w14:textId="5BFECA91" w:rsidR="00525635" w:rsidRDefault="00525635" w:rsidP="00525635">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Working for Respect, </w:t>
      </w:r>
      <w:r>
        <w:rPr>
          <w:rFonts w:ascii="Times New Roman" w:hAnsi="Times New Roman" w:cs="Times New Roman"/>
          <w:color w:val="000000" w:themeColor="text1"/>
          <w:sz w:val="24"/>
          <w:szCs w:val="24"/>
        </w:rPr>
        <w:t>Chapters 2 and 3</w:t>
      </w:r>
    </w:p>
    <w:p w14:paraId="58ADFAB6" w14:textId="2577F062" w:rsidR="00525635" w:rsidRDefault="00525635" w:rsidP="00525635">
      <w:pPr>
        <w:spacing w:after="0" w:line="240" w:lineRule="auto"/>
        <w:rPr>
          <w:rFonts w:ascii="Times New Roman" w:hAnsi="Times New Roman" w:cs="Times New Roman"/>
          <w:color w:val="000000" w:themeColor="text1"/>
          <w:sz w:val="24"/>
          <w:szCs w:val="24"/>
        </w:rPr>
      </w:pPr>
    </w:p>
    <w:p w14:paraId="054DB865" w14:textId="53B072A0" w:rsidR="00525635" w:rsidRDefault="00525635"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Tuesday 4/29</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Work</w:t>
      </w:r>
    </w:p>
    <w:p w14:paraId="332A58A4" w14:textId="0D7F56AB" w:rsidR="00525635" w:rsidRDefault="00525635" w:rsidP="00525635">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Working for Respect, </w:t>
      </w:r>
      <w:r>
        <w:rPr>
          <w:rFonts w:ascii="Times New Roman" w:hAnsi="Times New Roman" w:cs="Times New Roman"/>
          <w:color w:val="000000" w:themeColor="text1"/>
          <w:sz w:val="24"/>
          <w:szCs w:val="24"/>
        </w:rPr>
        <w:t>Chapters 4 and 5</w:t>
      </w:r>
    </w:p>
    <w:p w14:paraId="692C9AD0" w14:textId="6F3BFC58" w:rsidR="00525635" w:rsidRDefault="00525635" w:rsidP="00525635">
      <w:pPr>
        <w:spacing w:after="0" w:line="240" w:lineRule="auto"/>
        <w:rPr>
          <w:rFonts w:ascii="Times New Roman" w:hAnsi="Times New Roman" w:cs="Times New Roman"/>
          <w:color w:val="000000" w:themeColor="text1"/>
          <w:sz w:val="24"/>
          <w:szCs w:val="24"/>
        </w:rPr>
      </w:pPr>
    </w:p>
    <w:p w14:paraId="6B4CB38D" w14:textId="754E5F47" w:rsidR="00525635" w:rsidRDefault="00525635"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 xml:space="preserve">Thursday </w:t>
      </w:r>
      <w:r w:rsidR="00235BE0">
        <w:rPr>
          <w:rFonts w:ascii="Times New Roman" w:hAnsi="Times New Roman" w:cs="Times New Roman"/>
          <w:b/>
          <w:bCs/>
          <w:color w:val="000000" w:themeColor="text1"/>
          <w:sz w:val="24"/>
          <w:szCs w:val="24"/>
        </w:rPr>
        <w:t>5/4</w:t>
      </w:r>
      <w:r w:rsidR="00235BE0">
        <w:rPr>
          <w:rFonts w:ascii="Times New Roman" w:hAnsi="Times New Roman" w:cs="Times New Roman"/>
          <w:b/>
          <w:bCs/>
          <w:color w:val="000000" w:themeColor="text1"/>
          <w:sz w:val="24"/>
          <w:szCs w:val="24"/>
        </w:rPr>
        <w:tab/>
      </w:r>
      <w:r w:rsidR="00235BE0">
        <w:rPr>
          <w:rFonts w:ascii="Times New Roman" w:hAnsi="Times New Roman" w:cs="Times New Roman"/>
          <w:b/>
          <w:bCs/>
          <w:color w:val="000000" w:themeColor="text1"/>
          <w:sz w:val="24"/>
          <w:szCs w:val="24"/>
        </w:rPr>
        <w:tab/>
        <w:t>Social Movements</w:t>
      </w:r>
    </w:p>
    <w:p w14:paraId="5AAA0EF1" w14:textId="17BE1047" w:rsidR="00235BE0" w:rsidRDefault="00235BE0" w:rsidP="00525635">
      <w:pPr>
        <w:spacing w:after="0" w:line="24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i/>
          <w:iCs/>
          <w:color w:val="000000" w:themeColor="text1"/>
          <w:sz w:val="24"/>
          <w:szCs w:val="24"/>
        </w:rPr>
        <w:t xml:space="preserve">Working for Respect, </w:t>
      </w:r>
      <w:r>
        <w:rPr>
          <w:rFonts w:ascii="Times New Roman" w:hAnsi="Times New Roman" w:cs="Times New Roman"/>
          <w:color w:val="000000" w:themeColor="text1"/>
          <w:sz w:val="24"/>
          <w:szCs w:val="24"/>
        </w:rPr>
        <w:t>Chapters 6 and 7</w:t>
      </w:r>
    </w:p>
    <w:p w14:paraId="71833175" w14:textId="13318831" w:rsidR="00235BE0" w:rsidRDefault="00235BE0" w:rsidP="00525635">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t>***Video Project Due***</w:t>
      </w:r>
    </w:p>
    <w:p w14:paraId="6E426BC8" w14:textId="052DC967" w:rsidR="00235BE0" w:rsidRDefault="00235BE0" w:rsidP="00525635">
      <w:pPr>
        <w:spacing w:after="0" w:line="240" w:lineRule="auto"/>
        <w:rPr>
          <w:rFonts w:ascii="Times New Roman" w:hAnsi="Times New Roman" w:cs="Times New Roman"/>
          <w:color w:val="000000" w:themeColor="text1"/>
          <w:sz w:val="24"/>
          <w:szCs w:val="24"/>
        </w:rPr>
      </w:pPr>
    </w:p>
    <w:p w14:paraId="48941DB4" w14:textId="71C19C7E" w:rsidR="00235BE0" w:rsidRDefault="00235BE0"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Thursday 5/6</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Student Videos</w:t>
      </w:r>
    </w:p>
    <w:p w14:paraId="2B9D8848" w14:textId="145E0691" w:rsidR="00235BE0" w:rsidRDefault="00235BE0"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Tuesday 5/11</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t>Student Videos</w:t>
      </w:r>
    </w:p>
    <w:p w14:paraId="544AB30E" w14:textId="77777777" w:rsidR="00235BE0" w:rsidRDefault="00235BE0" w:rsidP="00525635">
      <w:pPr>
        <w:spacing w:after="0" w:line="240" w:lineRule="auto"/>
        <w:rPr>
          <w:rFonts w:ascii="Times New Roman" w:hAnsi="Times New Roman" w:cs="Times New Roman"/>
          <w:b/>
          <w:bCs/>
          <w:color w:val="000000" w:themeColor="text1"/>
          <w:sz w:val="24"/>
          <w:szCs w:val="24"/>
        </w:rPr>
      </w:pPr>
    </w:p>
    <w:p w14:paraId="762EA60A" w14:textId="56C9AE56" w:rsidR="00235BE0" w:rsidRPr="00235BE0" w:rsidRDefault="00235BE0" w:rsidP="00525635">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Friday 5/14</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color w:val="000000" w:themeColor="text1"/>
          <w:sz w:val="24"/>
          <w:szCs w:val="24"/>
        </w:rPr>
        <w:t>***Any Final Edits to Video Project Due***</w:t>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p>
    <w:p w14:paraId="5348FD72" w14:textId="084B9EDA" w:rsidR="00A34681" w:rsidRPr="00A34681" w:rsidRDefault="00A34681" w:rsidP="00A34681">
      <w:pPr>
        <w:spacing w:after="0"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ab/>
      </w:r>
      <w:r>
        <w:rPr>
          <w:rFonts w:ascii="Times New Roman" w:hAnsi="Times New Roman" w:cs="Times New Roman"/>
          <w:b/>
          <w:bCs/>
          <w:color w:val="000000" w:themeColor="text1"/>
          <w:sz w:val="24"/>
          <w:szCs w:val="24"/>
        </w:rPr>
        <w:tab/>
      </w:r>
    </w:p>
    <w:sectPr w:rsidR="00A34681" w:rsidRPr="00A346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6734357"/>
    <w:multiLevelType w:val="hybridMultilevel"/>
    <w:tmpl w:val="5EA41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B1023E"/>
    <w:multiLevelType w:val="hybridMultilevel"/>
    <w:tmpl w:val="41FCB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2038CE"/>
    <w:multiLevelType w:val="hybridMultilevel"/>
    <w:tmpl w:val="EC786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070261"/>
    <w:multiLevelType w:val="hybridMultilevel"/>
    <w:tmpl w:val="CAD26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A93EEA"/>
    <w:multiLevelType w:val="hybridMultilevel"/>
    <w:tmpl w:val="9A4009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7635C9"/>
    <w:multiLevelType w:val="hybridMultilevel"/>
    <w:tmpl w:val="24C61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260A0B"/>
    <w:multiLevelType w:val="hybridMultilevel"/>
    <w:tmpl w:val="05C25B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BC77D0D"/>
    <w:multiLevelType w:val="hybridMultilevel"/>
    <w:tmpl w:val="80A23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6"/>
  </w:num>
  <w:num w:numId="4">
    <w:abstractNumId w:val="2"/>
  </w:num>
  <w:num w:numId="5">
    <w:abstractNumId w:val="1"/>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21D"/>
    <w:rsid w:val="00094785"/>
    <w:rsid w:val="00235BE0"/>
    <w:rsid w:val="00392A71"/>
    <w:rsid w:val="004746D7"/>
    <w:rsid w:val="00525635"/>
    <w:rsid w:val="00551079"/>
    <w:rsid w:val="00611101"/>
    <w:rsid w:val="006260A7"/>
    <w:rsid w:val="00662C1E"/>
    <w:rsid w:val="00764930"/>
    <w:rsid w:val="007919CD"/>
    <w:rsid w:val="00806B1F"/>
    <w:rsid w:val="00903D9D"/>
    <w:rsid w:val="00983101"/>
    <w:rsid w:val="00A31703"/>
    <w:rsid w:val="00A34681"/>
    <w:rsid w:val="00A45CC6"/>
    <w:rsid w:val="00A9003F"/>
    <w:rsid w:val="00B44588"/>
    <w:rsid w:val="00B56B89"/>
    <w:rsid w:val="00B81CFC"/>
    <w:rsid w:val="00C27908"/>
    <w:rsid w:val="00C3721D"/>
    <w:rsid w:val="00C40CBB"/>
    <w:rsid w:val="00C56FD8"/>
    <w:rsid w:val="00D41964"/>
    <w:rsid w:val="00D51FA2"/>
    <w:rsid w:val="00DE25AA"/>
    <w:rsid w:val="00E65851"/>
    <w:rsid w:val="00EC1DF3"/>
    <w:rsid w:val="00EE360F"/>
    <w:rsid w:val="00F21A31"/>
    <w:rsid w:val="00F915AC"/>
    <w:rsid w:val="00FA7F85"/>
    <w:rsid w:val="00FC1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6605B"/>
  <w15:chartTrackingRefBased/>
  <w15:docId w15:val="{D36758F0-59D2-40E9-9B8E-16DA25F9C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721D"/>
    <w:rPr>
      <w:color w:val="0563C1" w:themeColor="hyperlink"/>
      <w:u w:val="single"/>
    </w:rPr>
  </w:style>
  <w:style w:type="character" w:styleId="UnresolvedMention">
    <w:name w:val="Unresolved Mention"/>
    <w:basedOn w:val="DefaultParagraphFont"/>
    <w:uiPriority w:val="99"/>
    <w:semiHidden/>
    <w:unhideWhenUsed/>
    <w:rsid w:val="00C3721D"/>
    <w:rPr>
      <w:color w:val="605E5C"/>
      <w:shd w:val="clear" w:color="auto" w:fill="E1DFDD"/>
    </w:rPr>
  </w:style>
  <w:style w:type="paragraph" w:styleId="ListParagraph">
    <w:name w:val="List Paragraph"/>
    <w:basedOn w:val="Normal"/>
    <w:uiPriority w:val="34"/>
    <w:qFormat/>
    <w:rsid w:val="00B56B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483686">
      <w:bodyDiv w:val="1"/>
      <w:marLeft w:val="0"/>
      <w:marRight w:val="0"/>
      <w:marTop w:val="0"/>
      <w:marBottom w:val="0"/>
      <w:divBdr>
        <w:top w:val="none" w:sz="0" w:space="0" w:color="auto"/>
        <w:left w:val="none" w:sz="0" w:space="0" w:color="auto"/>
        <w:bottom w:val="none" w:sz="0" w:space="0" w:color="auto"/>
        <w:right w:val="none" w:sz="0" w:space="0" w:color="auto"/>
      </w:divBdr>
    </w:div>
    <w:div w:id="91513789">
      <w:bodyDiv w:val="1"/>
      <w:marLeft w:val="0"/>
      <w:marRight w:val="0"/>
      <w:marTop w:val="0"/>
      <w:marBottom w:val="0"/>
      <w:divBdr>
        <w:top w:val="none" w:sz="0" w:space="0" w:color="auto"/>
        <w:left w:val="none" w:sz="0" w:space="0" w:color="auto"/>
        <w:bottom w:val="none" w:sz="0" w:space="0" w:color="auto"/>
        <w:right w:val="none" w:sz="0" w:space="0" w:color="auto"/>
      </w:divBdr>
    </w:div>
    <w:div w:id="206451457">
      <w:bodyDiv w:val="1"/>
      <w:marLeft w:val="0"/>
      <w:marRight w:val="0"/>
      <w:marTop w:val="0"/>
      <w:marBottom w:val="0"/>
      <w:divBdr>
        <w:top w:val="none" w:sz="0" w:space="0" w:color="auto"/>
        <w:left w:val="none" w:sz="0" w:space="0" w:color="auto"/>
        <w:bottom w:val="none" w:sz="0" w:space="0" w:color="auto"/>
        <w:right w:val="none" w:sz="0" w:space="0" w:color="auto"/>
      </w:divBdr>
    </w:div>
    <w:div w:id="322049518">
      <w:bodyDiv w:val="1"/>
      <w:marLeft w:val="0"/>
      <w:marRight w:val="0"/>
      <w:marTop w:val="0"/>
      <w:marBottom w:val="0"/>
      <w:divBdr>
        <w:top w:val="none" w:sz="0" w:space="0" w:color="auto"/>
        <w:left w:val="none" w:sz="0" w:space="0" w:color="auto"/>
        <w:bottom w:val="none" w:sz="0" w:space="0" w:color="auto"/>
        <w:right w:val="none" w:sz="0" w:space="0" w:color="auto"/>
      </w:divBdr>
    </w:div>
    <w:div w:id="419715997">
      <w:bodyDiv w:val="1"/>
      <w:marLeft w:val="0"/>
      <w:marRight w:val="0"/>
      <w:marTop w:val="0"/>
      <w:marBottom w:val="0"/>
      <w:divBdr>
        <w:top w:val="none" w:sz="0" w:space="0" w:color="auto"/>
        <w:left w:val="none" w:sz="0" w:space="0" w:color="auto"/>
        <w:bottom w:val="none" w:sz="0" w:space="0" w:color="auto"/>
        <w:right w:val="none" w:sz="0" w:space="0" w:color="auto"/>
      </w:divBdr>
    </w:div>
    <w:div w:id="967710221">
      <w:bodyDiv w:val="1"/>
      <w:marLeft w:val="0"/>
      <w:marRight w:val="0"/>
      <w:marTop w:val="0"/>
      <w:marBottom w:val="0"/>
      <w:divBdr>
        <w:top w:val="none" w:sz="0" w:space="0" w:color="auto"/>
        <w:left w:val="none" w:sz="0" w:space="0" w:color="auto"/>
        <w:bottom w:val="none" w:sz="0" w:space="0" w:color="auto"/>
        <w:right w:val="none" w:sz="0" w:space="0" w:color="auto"/>
      </w:divBdr>
    </w:div>
    <w:div w:id="1070811890">
      <w:bodyDiv w:val="1"/>
      <w:marLeft w:val="0"/>
      <w:marRight w:val="0"/>
      <w:marTop w:val="0"/>
      <w:marBottom w:val="0"/>
      <w:divBdr>
        <w:top w:val="none" w:sz="0" w:space="0" w:color="auto"/>
        <w:left w:val="none" w:sz="0" w:space="0" w:color="auto"/>
        <w:bottom w:val="none" w:sz="0" w:space="0" w:color="auto"/>
        <w:right w:val="none" w:sz="0" w:space="0" w:color="auto"/>
      </w:divBdr>
    </w:div>
    <w:div w:id="1727752484">
      <w:bodyDiv w:val="1"/>
      <w:marLeft w:val="0"/>
      <w:marRight w:val="0"/>
      <w:marTop w:val="0"/>
      <w:marBottom w:val="0"/>
      <w:divBdr>
        <w:top w:val="none" w:sz="0" w:space="0" w:color="auto"/>
        <w:left w:val="none" w:sz="0" w:space="0" w:color="auto"/>
        <w:bottom w:val="none" w:sz="0" w:space="0" w:color="auto"/>
        <w:right w:val="none" w:sz="0" w:space="0" w:color="auto"/>
      </w:divBdr>
    </w:div>
    <w:div w:id="2087334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pyright.gov/fair-use/more-info.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copyright.gov/circs/circ01.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nison.edu/academics/curriculum/integrity" TargetMode="External"/><Relationship Id="rId11" Type="http://schemas.openxmlformats.org/officeDocument/2006/relationships/hyperlink" Target="https://denison.edu/campus/title-ix" TargetMode="External"/><Relationship Id="rId5" Type="http://schemas.openxmlformats.org/officeDocument/2006/relationships/hyperlink" Target="mailto:klainothesse@denison.edu" TargetMode="External"/><Relationship Id="rId10" Type="http://schemas.openxmlformats.org/officeDocument/2006/relationships/hyperlink" Target="mailto:thayerk@denison.edu" TargetMode="External"/><Relationship Id="rId4" Type="http://schemas.openxmlformats.org/officeDocument/2006/relationships/webSettings" Target="webSettings.xml"/><Relationship Id="rId9" Type="http://schemas.openxmlformats.org/officeDocument/2006/relationships/hyperlink" Target="https://my.denison.edu/campus-resources/writing-ce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1325</TotalTime>
  <Pages>10</Pages>
  <Words>3023</Words>
  <Characters>17234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Klainot-Hess, Elizabeth A.</dc:creator>
  <cp:keywords/>
  <dc:description/>
  <cp:lastModifiedBy>Klainot-Hess, Elizabeth A.</cp:lastModifiedBy>
  <cp:revision>9</cp:revision>
  <dcterms:created xsi:type="dcterms:W3CDTF">2021-01-19T01:25:00Z</dcterms:created>
  <dcterms:modified xsi:type="dcterms:W3CDTF">2021-01-28T15:27:00Z</dcterms:modified>
</cp:coreProperties>
</file>